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7" w:rsidRDefault="00AE6BB2" w:rsidP="00AE6BB2">
      <w:pPr>
        <w:pStyle w:val="NoSpacing"/>
      </w:pPr>
      <w:r>
        <w:t>1.  Which of the following traits cannot be associated with The Great Depression of the 1930’s and the economic recession of 2009?</w:t>
      </w:r>
    </w:p>
    <w:p w:rsidR="00AE6BB2" w:rsidRDefault="00AE6BB2" w:rsidP="00AE6BB2">
      <w:pPr>
        <w:pStyle w:val="NoSpacing"/>
        <w:ind w:left="720"/>
      </w:pPr>
      <w:proofErr w:type="gramStart"/>
      <w:r>
        <w:t>a.  The</w:t>
      </w:r>
      <w:proofErr w:type="gramEnd"/>
      <w:r>
        <w:t xml:space="preserve"> two presidents, then and now, both have a knack for communicating with the American  </w:t>
      </w:r>
    </w:p>
    <w:p w:rsidR="00AE6BB2" w:rsidRDefault="00AE6BB2" w:rsidP="00AE6BB2">
      <w:pPr>
        <w:pStyle w:val="NoSpacing"/>
        <w:ind w:left="720"/>
      </w:pPr>
      <w:r>
        <w:t xml:space="preserve">     </w:t>
      </w:r>
      <w:proofErr w:type="gramStart"/>
      <w:r>
        <w:t>public</w:t>
      </w:r>
      <w:proofErr w:type="gramEnd"/>
      <w:r>
        <w:t xml:space="preserve"> in a reassuring manner.</w:t>
      </w:r>
    </w:p>
    <w:p w:rsidR="00AE6BB2" w:rsidRDefault="00AE6BB2" w:rsidP="00AE6BB2">
      <w:pPr>
        <w:pStyle w:val="NoSpacing"/>
        <w:ind w:firstLine="720"/>
      </w:pPr>
      <w:r>
        <w:t xml:space="preserve">b. The Federal Reserve, both then and now, took an unprecedented role in leveling the </w:t>
      </w:r>
    </w:p>
    <w:p w:rsidR="00AE6BB2" w:rsidRDefault="00AE6BB2" w:rsidP="00AE6BB2">
      <w:pPr>
        <w:pStyle w:val="NoSpacing"/>
        <w:ind w:firstLine="720"/>
      </w:pPr>
      <w:r>
        <w:t xml:space="preserve">     </w:t>
      </w:r>
      <w:proofErr w:type="gramStart"/>
      <w:r>
        <w:t>economy</w:t>
      </w:r>
      <w:proofErr w:type="gramEnd"/>
      <w:r>
        <w:t>.</w:t>
      </w:r>
    </w:p>
    <w:p w:rsidR="00AE6BB2" w:rsidRDefault="00AE6BB2" w:rsidP="00AE6BB2">
      <w:pPr>
        <w:pStyle w:val="NoSpacing"/>
      </w:pPr>
      <w:r>
        <w:t xml:space="preserve"> </w:t>
      </w:r>
      <w:r>
        <w:tab/>
      </w:r>
      <w:proofErr w:type="gramStart"/>
      <w:r>
        <w:t>c.  Many</w:t>
      </w:r>
      <w:proofErr w:type="gramEnd"/>
      <w:r>
        <w:t xml:space="preserve"> of FDR’s New Deal remain in place that are anti-depression in nature.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d.  The</w:t>
      </w:r>
      <w:proofErr w:type="gramEnd"/>
      <w:r>
        <w:t xml:space="preserve"> recession of ’09 is the worst since the Great Depression, so it’s natural to compare the two.</w:t>
      </w: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  <w:r>
        <w:t xml:space="preserve">2.  According to Paul </w:t>
      </w:r>
      <w:proofErr w:type="spellStart"/>
      <w:r>
        <w:t>Krugman</w:t>
      </w:r>
      <w:proofErr w:type="spellEnd"/>
      <w:r>
        <w:t xml:space="preserve"> of The </w:t>
      </w:r>
      <w:r>
        <w:rPr>
          <w:i/>
        </w:rPr>
        <w:t>New York Times</w:t>
      </w:r>
      <w:r>
        <w:t>, what should have FDR done differently?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a.  President</w:t>
      </w:r>
      <w:proofErr w:type="gramEnd"/>
      <w:r>
        <w:t xml:space="preserve"> Roosevelt should have scaled back his New Deal Programs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b.  Congress</w:t>
      </w:r>
      <w:proofErr w:type="gramEnd"/>
      <w:r>
        <w:t xml:space="preserve"> should have played a larger role in the New Deal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c.  President</w:t>
      </w:r>
      <w:proofErr w:type="gramEnd"/>
      <w:r>
        <w:t xml:space="preserve"> Roosevelt should have been more bold with his policies.</w:t>
      </w: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  <w:r>
        <w:t>3.  What is the purpose of the $789 billion economic stimulus package?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a.  To</w:t>
      </w:r>
      <w:proofErr w:type="gramEnd"/>
      <w:r>
        <w:t xml:space="preserve"> financially absolve the financial sector of its sins for starting the recession.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b.  To</w:t>
      </w:r>
      <w:proofErr w:type="gramEnd"/>
      <w:r>
        <w:t xml:space="preserve"> increase government spending to make up for the shortfall in private spending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c.  Increase</w:t>
      </w:r>
      <w:proofErr w:type="gramEnd"/>
      <w:r>
        <w:t xml:space="preserve"> federal revenues for eventual relief, recovery and reform of the US economy.</w:t>
      </w:r>
    </w:p>
    <w:p w:rsidR="00AE6BB2" w:rsidRDefault="00AE6BB2" w:rsidP="00AE6BB2">
      <w:pPr>
        <w:pStyle w:val="NoSpacing"/>
        <w:ind w:right="-810"/>
      </w:pPr>
      <w:r>
        <w:tab/>
      </w:r>
      <w:proofErr w:type="gramStart"/>
      <w:r>
        <w:t>d.  Create</w:t>
      </w:r>
      <w:proofErr w:type="gramEnd"/>
      <w:r>
        <w:t xml:space="preserve"> an atmosphere of prosperity for cattle ranchers.</w:t>
      </w: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  <w:r>
        <w:t>4.  Compare/Contrast the Great Depression with the 2009 recession:</w:t>
      </w: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  <w:r>
        <w:t>-Economic (GD)</w:t>
      </w: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  <w:ind w:right="-810"/>
      </w:pPr>
      <w:r>
        <w:t>-Economic (2009)</w:t>
      </w:r>
    </w:p>
    <w:p w:rsidR="00AE6BB2" w:rsidRPr="00AE6BB2" w:rsidRDefault="00AE6BB2" w:rsidP="00AE6BB2">
      <w:pPr>
        <w:pStyle w:val="NoSpacing"/>
        <w:ind w:right="-810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  <w:r>
        <w:t>5.  What President Roosevelt’s purpose in closing all US banks in 1933?</w:t>
      </w: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  <w:bookmarkStart w:id="0" w:name="_GoBack"/>
      <w:bookmarkEnd w:id="0"/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  <w:r>
        <w:t>6.  In your opinion, do “fireside chats” and pep talks of that nature help in a time of economic crisis?</w:t>
      </w: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</w:p>
    <w:p w:rsidR="00AE6BB2" w:rsidRDefault="00AE6BB2" w:rsidP="00AE6BB2">
      <w:pPr>
        <w:pStyle w:val="NoSpacing"/>
      </w:pPr>
      <w:r>
        <w:t>7.  In your opinion, which factor is more important in economics: government spending or private sector confidence in the economy?</w:t>
      </w:r>
    </w:p>
    <w:sectPr w:rsidR="00AE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2"/>
    <w:rsid w:val="00A25977"/>
    <w:rsid w:val="00AE6BB2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A29F-EFD0-49BD-9769-8D1EC28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2013-04-17T13:24:00Z</dcterms:created>
  <dcterms:modified xsi:type="dcterms:W3CDTF">2013-04-17T13:48:00Z</dcterms:modified>
</cp:coreProperties>
</file>