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BF" w:rsidRPr="00C23FBF" w:rsidRDefault="00C23FBF" w:rsidP="00C23FBF">
      <w:pPr>
        <w:pStyle w:val="NoSpacing"/>
        <w:rPr>
          <w:b/>
          <w:sz w:val="32"/>
          <w:szCs w:val="32"/>
        </w:rPr>
      </w:pPr>
      <w:r w:rsidRPr="00C23FBF">
        <w:rPr>
          <w:b/>
          <w:sz w:val="32"/>
          <w:szCs w:val="32"/>
        </w:rPr>
        <w:t>Overview</w:t>
      </w:r>
    </w:p>
    <w:p w:rsidR="00C23FBF" w:rsidRPr="00C23FBF" w:rsidRDefault="00C23FBF" w:rsidP="00C23F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Two meanings:</w:t>
      </w:r>
    </w:p>
    <w:p w:rsidR="00C23FBF" w:rsidRPr="00C23FBF" w:rsidRDefault="00C23FBF" w:rsidP="00C23FBF">
      <w:pPr>
        <w:pStyle w:val="ListParagraph"/>
        <w:numPr>
          <w:ilvl w:val="1"/>
          <w:numId w:val="1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Destruction of the Jewish people by the Nazi’s</w:t>
      </w:r>
    </w:p>
    <w:p w:rsidR="00C23FBF" w:rsidRPr="00C23FBF" w:rsidRDefault="00C23FBF" w:rsidP="00C23FBF">
      <w:pPr>
        <w:pStyle w:val="ListParagraph"/>
        <w:numPr>
          <w:ilvl w:val="1"/>
          <w:numId w:val="1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Destruction of cultures by the Nazi’s</w:t>
      </w:r>
    </w:p>
    <w:p w:rsidR="00C23FBF" w:rsidRPr="00C23FBF" w:rsidRDefault="00C23FBF" w:rsidP="00C23F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Cultures Targeted</w:t>
      </w:r>
    </w:p>
    <w:p w:rsidR="00C23FBF" w:rsidRPr="00C23FBF" w:rsidRDefault="00C23FBF" w:rsidP="00C23FBF">
      <w:pPr>
        <w:pStyle w:val="ListParagraph"/>
        <w:numPr>
          <w:ilvl w:val="1"/>
          <w:numId w:val="1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Jews</w:t>
      </w: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ab/>
      </w:r>
    </w:p>
    <w:p w:rsidR="00C23FBF" w:rsidRPr="00C23FBF" w:rsidRDefault="00C23FBF" w:rsidP="00C23FBF">
      <w:pPr>
        <w:pStyle w:val="ListParagraph"/>
        <w:numPr>
          <w:ilvl w:val="1"/>
          <w:numId w:val="1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Polish</w:t>
      </w:r>
    </w:p>
    <w:p w:rsidR="00C23FBF" w:rsidRPr="00C23FBF" w:rsidRDefault="00C23FBF" w:rsidP="00C23FBF">
      <w:pPr>
        <w:pStyle w:val="ListParagraph"/>
        <w:numPr>
          <w:ilvl w:val="1"/>
          <w:numId w:val="1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Russian</w:t>
      </w:r>
      <w:bookmarkStart w:id="0" w:name="_GoBack"/>
      <w:bookmarkEnd w:id="0"/>
    </w:p>
    <w:p w:rsidR="00C23FBF" w:rsidRPr="00C23FBF" w:rsidRDefault="00C23FBF" w:rsidP="00C23FBF">
      <w:pPr>
        <w:pStyle w:val="ListParagraph"/>
        <w:numPr>
          <w:ilvl w:val="1"/>
          <w:numId w:val="1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Romanian</w:t>
      </w:r>
    </w:p>
    <w:p w:rsidR="00C23FBF" w:rsidRPr="00C23FBF" w:rsidRDefault="00C23FBF" w:rsidP="00C23F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Other targets</w:t>
      </w:r>
    </w:p>
    <w:p w:rsidR="00C23FBF" w:rsidRPr="00C23FBF" w:rsidRDefault="00C23FBF" w:rsidP="00C23FBF">
      <w:pPr>
        <w:pStyle w:val="ListParagraph"/>
        <w:numPr>
          <w:ilvl w:val="1"/>
          <w:numId w:val="1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Physically/Mentally disabled</w:t>
      </w:r>
    </w:p>
    <w:p w:rsidR="00C23FBF" w:rsidRPr="00C23FBF" w:rsidRDefault="00C23FBF" w:rsidP="00C23FBF">
      <w:pPr>
        <w:pStyle w:val="ListParagraph"/>
        <w:numPr>
          <w:ilvl w:val="1"/>
          <w:numId w:val="1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Homosexuals</w:t>
      </w:r>
    </w:p>
    <w:p w:rsidR="00C23FBF" w:rsidRPr="00C23FBF" w:rsidRDefault="00C23FBF" w:rsidP="00C23FBF">
      <w:pPr>
        <w:pStyle w:val="ListParagraph"/>
        <w:numPr>
          <w:ilvl w:val="1"/>
          <w:numId w:val="1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Political opponents</w:t>
      </w:r>
    </w:p>
    <w:p w:rsidR="00C23FBF" w:rsidRPr="00C23FBF" w:rsidRDefault="00C23FBF" w:rsidP="00C23FBF">
      <w:pPr>
        <w:pStyle w:val="ListParagraph"/>
        <w:numPr>
          <w:ilvl w:val="1"/>
          <w:numId w:val="1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Religious groups</w:t>
      </w:r>
    </w:p>
    <w:p w:rsidR="00C23FBF" w:rsidRPr="00C23FBF" w:rsidRDefault="00C23FBF" w:rsidP="00C23F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Anywhere from 11-17 million killed in concentration camp, killing center, or otherwise outside the scope of “battle conditions”. </w:t>
      </w:r>
    </w:p>
    <w:p w:rsidR="00C23FBF" w:rsidRDefault="00C23FBF" w:rsidP="00C23FBF">
      <w:pPr>
        <w:pStyle w:val="NoSpacing"/>
        <w:rPr>
          <w:b/>
          <w:sz w:val="32"/>
          <w:szCs w:val="32"/>
        </w:rPr>
      </w:pPr>
    </w:p>
    <w:p w:rsidR="00C23FBF" w:rsidRPr="00C23FBF" w:rsidRDefault="00C23FBF" w:rsidP="00C23FBF">
      <w:pPr>
        <w:pStyle w:val="NoSpacing"/>
        <w:rPr>
          <w:b/>
          <w:sz w:val="32"/>
          <w:szCs w:val="32"/>
        </w:rPr>
      </w:pPr>
      <w:r w:rsidRPr="00C23FBF">
        <w:rPr>
          <w:b/>
          <w:sz w:val="32"/>
          <w:szCs w:val="32"/>
        </w:rPr>
        <w:t>History of Jewish Persecution</w:t>
      </w:r>
    </w:p>
    <w:p w:rsidR="00C23FBF" w:rsidRPr="00C23FBF" w:rsidRDefault="00C23FBF" w:rsidP="00C23FB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23FBF">
        <w:rPr>
          <w:rFonts w:ascii="Calibri" w:eastAsia="+mn-ea" w:hAnsi="Calibri" w:cs="+mn-cs"/>
          <w:color w:val="000000"/>
          <w:kern w:val="24"/>
          <w:sz w:val="32"/>
          <w:szCs w:val="32"/>
        </w:rPr>
        <w:t>Christian Persecution – Blamed for murdering Jesus.  Crusades, inquisitions, expulsions, massacres throughout Europe for 1700 years.</w:t>
      </w:r>
    </w:p>
    <w:p w:rsidR="00C23FBF" w:rsidRDefault="00C23FBF" w:rsidP="00C23FBF">
      <w:pPr>
        <w:pStyle w:val="ListParagraph"/>
        <w:numPr>
          <w:ilvl w:val="1"/>
          <w:numId w:val="2"/>
        </w:numPr>
        <w:rPr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4</w:t>
      </w:r>
      <w:proofErr w:type="spellStart"/>
      <w:r>
        <w:rPr>
          <w:rFonts w:ascii="Calibri" w:eastAsia="+mn-ea" w:hAnsi="Calibri" w:cs="+mn-cs"/>
          <w:color w:val="000000"/>
          <w:kern w:val="24"/>
          <w:position w:val="8"/>
          <w:sz w:val="28"/>
          <w:szCs w:val="28"/>
          <w:vertAlign w:val="superscript"/>
        </w:rPr>
        <w:t>th</w:t>
      </w:r>
      <w:proofErr w:type="spellEnd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Lateran Council, Canon 68: Jews and Muslims must wear clothing to separate themselves from Christians</w:t>
      </w:r>
    </w:p>
    <w:p w:rsidR="00C23FBF" w:rsidRDefault="00C23FBF" w:rsidP="00C23FBF">
      <w:pPr>
        <w:pStyle w:val="ListParagraph"/>
        <w:numPr>
          <w:ilvl w:val="1"/>
          <w:numId w:val="2"/>
        </w:numPr>
        <w:rPr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The Black Death of the 14</w:t>
      </w:r>
      <w:proofErr w:type="spellStart"/>
      <w:r>
        <w:rPr>
          <w:rFonts w:ascii="Calibri" w:eastAsia="+mn-ea" w:hAnsi="Calibri" w:cs="+mn-cs"/>
          <w:color w:val="000000"/>
          <w:kern w:val="24"/>
          <w:position w:val="8"/>
          <w:sz w:val="28"/>
          <w:szCs w:val="28"/>
          <w:vertAlign w:val="superscript"/>
        </w:rPr>
        <w:t>th</w:t>
      </w:r>
      <w:proofErr w:type="spellEnd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Century</w:t>
      </w:r>
    </w:p>
    <w:p w:rsidR="00C23FBF" w:rsidRDefault="00C23FBF" w:rsidP="00C23FBF">
      <w:pPr>
        <w:pStyle w:val="ListParagraph"/>
        <w:numPr>
          <w:ilvl w:val="1"/>
          <w:numId w:val="2"/>
        </w:numPr>
        <w:rPr>
          <w:sz w:val="28"/>
        </w:rPr>
      </w:pPr>
      <w:r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</w:rPr>
        <w:t xml:space="preserve">Wiener </w:t>
      </w:r>
      <w:proofErr w:type="spellStart"/>
      <w:r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</w:rPr>
        <w:t>Gesera</w:t>
      </w:r>
      <w:proofErr w:type="spellEnd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>: Destruction of Vienna Jews in 1421</w:t>
      </w:r>
    </w:p>
    <w:p w:rsidR="00C23FBF" w:rsidRDefault="00C23FBF" w:rsidP="00C23FBF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</w:rPr>
        <w:t>Mellah</w:t>
      </w:r>
      <w:proofErr w:type="spellEnd"/>
      <w:r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</w:rPr>
        <w:t xml:space="preserve"> –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walled cities in the Arab world for Jews.</w:t>
      </w:r>
    </w:p>
    <w:p w:rsidR="00C23FBF" w:rsidRDefault="00C23FBF" w:rsidP="00C23FBF">
      <w:pPr>
        <w:pStyle w:val="ListParagraph"/>
        <w:numPr>
          <w:ilvl w:val="1"/>
          <w:numId w:val="2"/>
        </w:numPr>
        <w:rPr>
          <w:sz w:val="28"/>
        </w:rPr>
      </w:pPr>
      <w:r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</w:rPr>
        <w:t xml:space="preserve">Ghetto –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walled cities in Europe, first located in Italy, for confinement of Jews</w:t>
      </w:r>
    </w:p>
    <w:p w:rsidR="00C23FBF" w:rsidRPr="00C23FBF" w:rsidRDefault="00C23FBF" w:rsidP="00C23FBF">
      <w:pPr>
        <w:pStyle w:val="ListParagraph"/>
        <w:numPr>
          <w:ilvl w:val="0"/>
          <w:numId w:val="2"/>
        </w:numPr>
      </w:pPr>
      <w:r>
        <w:rPr>
          <w:rFonts w:ascii="Calibri" w:eastAsia="+mn-ea" w:hAnsi="Calibri" w:cs="+mn-cs"/>
          <w:color w:val="000000"/>
          <w:kern w:val="24"/>
        </w:rPr>
        <w:t>______________</w:t>
      </w:r>
      <w:r w:rsidRPr="00C23FBF">
        <w:rPr>
          <w:rFonts w:ascii="Calibri" w:eastAsia="+mn-ea" w:hAnsi="Calibri" w:cs="+mn-cs"/>
          <w:color w:val="000000"/>
          <w:kern w:val="24"/>
        </w:rPr>
        <w:t xml:space="preserve"> (</w:t>
      </w:r>
      <w:proofErr w:type="spellStart"/>
      <w:r w:rsidRPr="00C23FBF">
        <w:rPr>
          <w:rFonts w:ascii="Calibri" w:eastAsia="+mn-ea" w:hAnsi="Calibri" w:cs="+mn-cs"/>
          <w:color w:val="000000"/>
          <w:kern w:val="24"/>
        </w:rPr>
        <w:t>Rus</w:t>
      </w:r>
      <w:proofErr w:type="spellEnd"/>
      <w:r w:rsidRPr="00C23FBF">
        <w:rPr>
          <w:rFonts w:ascii="Calibri" w:eastAsia="+mn-ea" w:hAnsi="Calibri" w:cs="+mn-cs"/>
          <w:color w:val="000000"/>
          <w:kern w:val="24"/>
        </w:rPr>
        <w:t>: Devastation): systematic destruction of Jewish peoples in Russia, Ukraine, Poland in 19</w:t>
      </w:r>
      <w:r w:rsidRPr="00C23FBF">
        <w:rPr>
          <w:rFonts w:ascii="Calibri" w:eastAsia="+mn-ea" w:hAnsi="Calibri" w:cs="+mn-cs"/>
          <w:color w:val="000000"/>
          <w:kern w:val="24"/>
          <w:vertAlign w:val="superscript"/>
        </w:rPr>
        <w:t>th</w:t>
      </w:r>
      <w:r w:rsidRPr="00C23FBF">
        <w:rPr>
          <w:rFonts w:ascii="Calibri" w:eastAsia="+mn-ea" w:hAnsi="Calibri" w:cs="+mn-cs"/>
          <w:color w:val="000000"/>
          <w:kern w:val="24"/>
        </w:rPr>
        <w:t xml:space="preserve"> and 20</w:t>
      </w:r>
      <w:r w:rsidRPr="00C23FBF">
        <w:rPr>
          <w:rFonts w:ascii="Calibri" w:eastAsia="+mn-ea" w:hAnsi="Calibri" w:cs="+mn-cs"/>
          <w:color w:val="000000"/>
          <w:kern w:val="24"/>
          <w:vertAlign w:val="superscript"/>
        </w:rPr>
        <w:t>th</w:t>
      </w:r>
      <w:r>
        <w:rPr>
          <w:rFonts w:ascii="Calibri" w:eastAsia="+mn-ea" w:hAnsi="Calibri" w:cs="+mn-cs"/>
          <w:color w:val="000000"/>
          <w:kern w:val="24"/>
        </w:rPr>
        <w:t xml:space="preserve"> </w:t>
      </w:r>
      <w:r w:rsidRPr="00C23FBF">
        <w:rPr>
          <w:rFonts w:ascii="Calibri" w:eastAsia="+mn-ea" w:hAnsi="Calibri" w:cs="+mn-cs"/>
          <w:color w:val="000000"/>
          <w:kern w:val="24"/>
        </w:rPr>
        <w:t>centuries.</w:t>
      </w:r>
    </w:p>
    <w:p w:rsidR="00C23FBF" w:rsidRDefault="00C23FBF" w:rsidP="00C23FBF">
      <w:pPr>
        <w:pStyle w:val="NoSpacing"/>
        <w:rPr>
          <w:b/>
          <w:sz w:val="32"/>
          <w:szCs w:val="32"/>
        </w:rPr>
      </w:pPr>
    </w:p>
    <w:p w:rsidR="00C23FBF" w:rsidRPr="00C23FBF" w:rsidRDefault="00C23FBF" w:rsidP="00C23FBF">
      <w:pPr>
        <w:pStyle w:val="NoSpacing"/>
        <w:rPr>
          <w:b/>
          <w:sz w:val="32"/>
          <w:szCs w:val="32"/>
        </w:rPr>
      </w:pPr>
      <w:r w:rsidRPr="00C23FBF">
        <w:rPr>
          <w:b/>
          <w:sz w:val="32"/>
          <w:szCs w:val="32"/>
        </w:rPr>
        <w:t>Germany</w:t>
      </w:r>
    </w:p>
    <w:p w:rsidR="00C23FBF" w:rsidRPr="00C23FBF" w:rsidRDefault="00C23FBF" w:rsidP="00C23FBF">
      <w:pPr>
        <w:pStyle w:val="ListParagraph"/>
        <w:numPr>
          <w:ilvl w:val="0"/>
          <w:numId w:val="15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Hitler takes power in 1933.</w:t>
      </w:r>
    </w:p>
    <w:p w:rsidR="00C23FBF" w:rsidRPr="00C23FBF" w:rsidRDefault="00C23FBF" w:rsidP="00C23FBF">
      <w:pPr>
        <w:pStyle w:val="ListParagraph"/>
        <w:numPr>
          <w:ilvl w:val="0"/>
          <w:numId w:val="15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 xml:space="preserve">Calls for immediate economic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____________</w:t>
      </w: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of Jewish businesses and professions.</w:t>
      </w:r>
    </w:p>
    <w:p w:rsidR="00C23FBF" w:rsidRPr="00C23FBF" w:rsidRDefault="00C23FBF" w:rsidP="00C23FBF">
      <w:pPr>
        <w:pStyle w:val="ListParagraph"/>
        <w:numPr>
          <w:ilvl w:val="0"/>
          <w:numId w:val="15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 xml:space="preserve">Adolf Hitler, </w:t>
      </w:r>
      <w:r w:rsidRPr="00C23F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Mein </w:t>
      </w:r>
      <w:proofErr w:type="spellStart"/>
      <w:r w:rsidRPr="00C23F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Kampf</w:t>
      </w:r>
      <w:proofErr w:type="spellEnd"/>
      <w:r w:rsidRPr="00C23F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-- </w:t>
      </w:r>
    </w:p>
    <w:p w:rsidR="00C23FBF" w:rsidRPr="00C23FBF" w:rsidRDefault="00C23FBF" w:rsidP="00C23FBF">
      <w:pPr>
        <w:pStyle w:val="NormalWeb"/>
        <w:numPr>
          <w:ilvl w:val="0"/>
          <w:numId w:val="15"/>
        </w:numPr>
        <w:spacing w:before="86" w:beforeAutospacing="0" w:after="0" w:afterAutospacing="0"/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 xml:space="preserve">“Here he stops at nothing, and in his vileness he becomes so gigantic that no one </w:t>
      </w:r>
      <w:proofErr w:type="gramStart"/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need</w:t>
      </w:r>
      <w:proofErr w:type="gramEnd"/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be surprised if among our people the personification of the devil as the symbol of all evil assumes the living shape of the Jew.”</w:t>
      </w:r>
    </w:p>
    <w:p w:rsidR="00C23FBF" w:rsidRPr="00C23FBF" w:rsidRDefault="00C23FBF" w:rsidP="00C23FBF">
      <w:pPr>
        <w:pStyle w:val="ListParagraph"/>
        <w:numPr>
          <w:ilvl w:val="0"/>
          <w:numId w:val="16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Strips all Jews of civil service (</w:t>
      </w:r>
      <w:proofErr w:type="spellStart"/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gov</w:t>
      </w:r>
      <w:proofErr w:type="spellEnd"/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) positions, farm ownership, education jobs.</w:t>
      </w:r>
    </w:p>
    <w:p w:rsidR="00C23FBF" w:rsidRDefault="00C23FBF" w:rsidP="00C23FBF">
      <w:pPr>
        <w:rPr>
          <w:b/>
          <w:sz w:val="50"/>
        </w:rPr>
      </w:pPr>
    </w:p>
    <w:p w:rsidR="00C23FBF" w:rsidRDefault="00C23FBF" w:rsidP="00C23FBF">
      <w:pPr>
        <w:rPr>
          <w:b/>
          <w:sz w:val="50"/>
        </w:rPr>
      </w:pPr>
    </w:p>
    <w:p w:rsidR="00C23FBF" w:rsidRDefault="00C23FBF" w:rsidP="00C23FBF">
      <w:pPr>
        <w:pStyle w:val="NoSpacing"/>
        <w:rPr>
          <w:b/>
          <w:sz w:val="32"/>
          <w:szCs w:val="32"/>
        </w:rPr>
      </w:pPr>
    </w:p>
    <w:p w:rsidR="00C23FBF" w:rsidRPr="00C23FBF" w:rsidRDefault="00C23FBF" w:rsidP="00C23FBF">
      <w:pPr>
        <w:pStyle w:val="NoSpacing"/>
        <w:rPr>
          <w:b/>
          <w:sz w:val="32"/>
          <w:szCs w:val="32"/>
        </w:rPr>
      </w:pPr>
      <w:r w:rsidRPr="00C23FBF">
        <w:rPr>
          <w:b/>
          <w:sz w:val="32"/>
          <w:szCs w:val="32"/>
        </w:rPr>
        <w:t>Nuremberg Laws</w:t>
      </w:r>
    </w:p>
    <w:p w:rsidR="00C23FBF" w:rsidRPr="00C23FBF" w:rsidRDefault="00C23FBF" w:rsidP="00C23FBF">
      <w:pPr>
        <w:pStyle w:val="ListParagraph"/>
        <w:numPr>
          <w:ilvl w:val="0"/>
          <w:numId w:val="3"/>
        </w:numPr>
      </w:pPr>
      <w:r w:rsidRPr="00C23FBF">
        <w:rPr>
          <w:rFonts w:ascii="Calibri" w:eastAsia="+mn-ea" w:hAnsi="Calibri" w:cs="+mn-cs"/>
          <w:color w:val="000000"/>
          <w:kern w:val="24"/>
        </w:rPr>
        <w:t>Series of laws removing legal citizenship rights of Jews</w:t>
      </w:r>
    </w:p>
    <w:p w:rsidR="00C23FBF" w:rsidRPr="00C23FBF" w:rsidRDefault="00C23FBF" w:rsidP="00C23FBF">
      <w:pPr>
        <w:pStyle w:val="ListParagraph"/>
        <w:numPr>
          <w:ilvl w:val="0"/>
          <w:numId w:val="4"/>
        </w:numPr>
      </w:pPr>
      <w:r>
        <w:rPr>
          <w:rFonts w:ascii="Calibri" w:eastAsia="+mn-ea" w:hAnsi="Calibri" w:cs="+mn-cs"/>
          <w:color w:val="000000"/>
          <w:kern w:val="24"/>
        </w:rPr>
        <w:t>____________________________</w:t>
      </w:r>
      <w:r w:rsidRPr="00C23FBF">
        <w:rPr>
          <w:rFonts w:ascii="Calibri" w:eastAsia="+mn-ea" w:hAnsi="Calibri" w:cs="+mn-cs"/>
          <w:color w:val="000000"/>
          <w:kern w:val="24"/>
        </w:rPr>
        <w:t xml:space="preserve"> – Sets the stage for who is a citizen of Germany</w:t>
      </w:r>
    </w:p>
    <w:p w:rsidR="00C23FBF" w:rsidRPr="00C23FBF" w:rsidRDefault="00C23FBF" w:rsidP="00C23FBF">
      <w:pPr>
        <w:pStyle w:val="ListParagraph"/>
        <w:numPr>
          <w:ilvl w:val="0"/>
          <w:numId w:val="4"/>
        </w:numPr>
      </w:pPr>
      <w:r w:rsidRPr="00C23FBF">
        <w:rPr>
          <w:rFonts w:ascii="Calibri" w:eastAsia="+mn-ea" w:hAnsi="Calibri" w:cs="+mn-cs"/>
          <w:color w:val="000000"/>
          <w:kern w:val="24"/>
        </w:rPr>
        <w:t xml:space="preserve">Law for the Protection of </w:t>
      </w:r>
      <w:r>
        <w:rPr>
          <w:rFonts w:ascii="Calibri" w:eastAsia="+mn-ea" w:hAnsi="Calibri" w:cs="+mn-cs"/>
          <w:color w:val="000000"/>
          <w:kern w:val="24"/>
        </w:rPr>
        <w:t>_________________________</w:t>
      </w:r>
      <w:r w:rsidRPr="00C23FBF">
        <w:rPr>
          <w:rFonts w:ascii="Calibri" w:eastAsia="+mn-ea" w:hAnsi="Calibri" w:cs="+mn-cs"/>
          <w:color w:val="000000"/>
          <w:kern w:val="24"/>
        </w:rPr>
        <w:t xml:space="preserve"> – forbade sexual relations and most work relations between Jews and non-Jews.</w:t>
      </w:r>
    </w:p>
    <w:p w:rsidR="00C23FBF" w:rsidRPr="00C23FBF" w:rsidRDefault="00C23FBF" w:rsidP="00C23FBF">
      <w:pPr>
        <w:pStyle w:val="ListParagraph"/>
        <w:numPr>
          <w:ilvl w:val="0"/>
          <w:numId w:val="4"/>
        </w:numPr>
        <w:ind w:right="-1080"/>
      </w:pPr>
      <w:r>
        <w:rPr>
          <w:rFonts w:ascii="Calibri" w:eastAsia="+mn-ea" w:hAnsi="Calibri" w:cs="+mn-cs"/>
          <w:color w:val="000000"/>
          <w:kern w:val="24"/>
        </w:rPr>
        <w:t>________________________</w:t>
      </w:r>
      <w:r w:rsidRPr="00C23FBF">
        <w:rPr>
          <w:rFonts w:ascii="Calibri" w:eastAsia="+mn-ea" w:hAnsi="Calibri" w:cs="+mn-cs"/>
          <w:color w:val="000000"/>
          <w:kern w:val="24"/>
        </w:rPr>
        <w:t xml:space="preserve"> on the Reich Citizenship Law – legally clarified who is of Jewish ancestry.</w:t>
      </w:r>
    </w:p>
    <w:p w:rsidR="00C23FBF" w:rsidRPr="00C23FBF" w:rsidRDefault="00C23FBF" w:rsidP="00C23FBF">
      <w:pPr>
        <w:pStyle w:val="ListParagraph"/>
        <w:numPr>
          <w:ilvl w:val="0"/>
          <w:numId w:val="5"/>
        </w:numPr>
      </w:pPr>
      <w:r w:rsidRPr="00C23FBF">
        <w:rPr>
          <w:rFonts w:ascii="Calibri" w:eastAsia="+mn-ea" w:hAnsi="Calibri" w:cs="+mn-cs"/>
          <w:color w:val="000000"/>
          <w:kern w:val="24"/>
        </w:rPr>
        <w:t xml:space="preserve">Purpose of these laws was to create a </w:t>
      </w:r>
      <w:r>
        <w:rPr>
          <w:rFonts w:ascii="Calibri" w:eastAsia="+mn-ea" w:hAnsi="Calibri" w:cs="+mn-cs"/>
          <w:i/>
          <w:iCs/>
          <w:color w:val="000000"/>
          <w:kern w:val="24"/>
        </w:rPr>
        <w:t>_____________________</w:t>
      </w:r>
      <w:r w:rsidRPr="00C23FBF">
        <w:rPr>
          <w:rFonts w:ascii="Calibri" w:eastAsia="+mn-ea" w:hAnsi="Calibri" w:cs="+mn-cs"/>
          <w:i/>
          <w:iCs/>
          <w:color w:val="000000"/>
          <w:kern w:val="24"/>
        </w:rPr>
        <w:t xml:space="preserve"> </w:t>
      </w:r>
      <w:r w:rsidRPr="00C23FBF">
        <w:rPr>
          <w:rFonts w:ascii="Calibri" w:eastAsia="+mn-ea" w:hAnsi="Calibri" w:cs="+mn-cs"/>
          <w:color w:val="000000"/>
          <w:kern w:val="24"/>
        </w:rPr>
        <w:t>(free of Jews) Germany.</w:t>
      </w:r>
    </w:p>
    <w:p w:rsidR="00C23FBF" w:rsidRPr="00C23FBF" w:rsidRDefault="00C23FBF" w:rsidP="00C23FBF">
      <w:pPr>
        <w:pStyle w:val="ListParagraph"/>
        <w:numPr>
          <w:ilvl w:val="0"/>
          <w:numId w:val="5"/>
        </w:numPr>
      </w:pPr>
      <w:r>
        <w:rPr>
          <w:rFonts w:ascii="Calibri" w:eastAsia="+mn-ea" w:hAnsi="Calibri" w:cs="+mn-cs"/>
          <w:color w:val="000000"/>
          <w:kern w:val="24"/>
          <w:u w:val="single"/>
        </w:rPr>
        <w:t>______________________</w:t>
      </w:r>
      <w:r w:rsidRPr="00C23FBF">
        <w:rPr>
          <w:rFonts w:ascii="Calibri" w:eastAsia="+mn-ea" w:hAnsi="Calibri" w:cs="+mn-cs"/>
          <w:color w:val="000000"/>
          <w:kern w:val="24"/>
          <w:u w:val="single"/>
        </w:rPr>
        <w:t xml:space="preserve"> </w:t>
      </w:r>
      <w:r w:rsidRPr="00C23FBF">
        <w:rPr>
          <w:rFonts w:ascii="Calibri" w:eastAsia="+mn-ea" w:hAnsi="Calibri" w:cs="+mn-cs"/>
          <w:color w:val="000000"/>
          <w:kern w:val="24"/>
        </w:rPr>
        <w:t xml:space="preserve">(1935) 32 </w:t>
      </w:r>
      <w:proofErr w:type="gramStart"/>
      <w:r w:rsidRPr="00C23FBF">
        <w:rPr>
          <w:rFonts w:ascii="Calibri" w:eastAsia="+mn-ea" w:hAnsi="Calibri" w:cs="+mn-cs"/>
          <w:color w:val="000000"/>
          <w:kern w:val="24"/>
        </w:rPr>
        <w:t>Foreign</w:t>
      </w:r>
      <w:proofErr w:type="gramEnd"/>
      <w:r w:rsidRPr="00C23FBF">
        <w:rPr>
          <w:rFonts w:ascii="Calibri" w:eastAsia="+mn-ea" w:hAnsi="Calibri" w:cs="+mn-cs"/>
          <w:color w:val="000000"/>
          <w:kern w:val="24"/>
        </w:rPr>
        <w:t xml:space="preserve"> countries refused to increase permitted Jewish immigration into their countries (except the Dominican Republic).</w:t>
      </w:r>
    </w:p>
    <w:p w:rsidR="00C23FBF" w:rsidRPr="00C23FBF" w:rsidRDefault="00C23FBF" w:rsidP="00C23FBF">
      <w:pPr>
        <w:pStyle w:val="ListParagraph"/>
        <w:numPr>
          <w:ilvl w:val="0"/>
          <w:numId w:val="5"/>
        </w:numPr>
      </w:pPr>
      <w:r>
        <w:rPr>
          <w:rFonts w:ascii="Calibri" w:eastAsia="+mn-ea" w:hAnsi="Calibri" w:cs="+mn-cs"/>
          <w:color w:val="000000"/>
          <w:kern w:val="24"/>
          <w:u w:val="single"/>
        </w:rPr>
        <w:t>____________________________</w:t>
      </w:r>
      <w:r w:rsidRPr="00C23FBF">
        <w:rPr>
          <w:rFonts w:ascii="Calibri" w:eastAsia="+mn-ea" w:hAnsi="Calibri" w:cs="+mn-cs"/>
          <w:color w:val="000000"/>
          <w:kern w:val="24"/>
        </w:rPr>
        <w:t xml:space="preserve">: US </w:t>
      </w:r>
      <w:proofErr w:type="gramStart"/>
      <w:r w:rsidRPr="00C23FBF">
        <w:rPr>
          <w:rFonts w:ascii="Calibri" w:eastAsia="+mn-ea" w:hAnsi="Calibri" w:cs="+mn-cs"/>
          <w:color w:val="000000"/>
          <w:kern w:val="24"/>
        </w:rPr>
        <w:t>allows</w:t>
      </w:r>
      <w:proofErr w:type="gramEnd"/>
      <w:r w:rsidRPr="00C23FBF">
        <w:rPr>
          <w:rFonts w:ascii="Calibri" w:eastAsia="+mn-ea" w:hAnsi="Calibri" w:cs="+mn-cs"/>
          <w:color w:val="000000"/>
          <w:kern w:val="24"/>
        </w:rPr>
        <w:t xml:space="preserve"> 20,000 Jewish children in addition to the regular quota of Jews in the United States.  Voted </w:t>
      </w:r>
      <w:r w:rsidRPr="00C23FBF">
        <w:rPr>
          <w:rFonts w:ascii="Calibri" w:eastAsia="+mn-ea" w:hAnsi="Calibri" w:cs="+mn-cs"/>
          <w:color w:val="000000"/>
          <w:kern w:val="24"/>
          <w:u w:val="single"/>
        </w:rPr>
        <w:t>down</w:t>
      </w:r>
      <w:r w:rsidRPr="00C23FBF">
        <w:rPr>
          <w:rFonts w:ascii="Calibri" w:eastAsia="+mn-ea" w:hAnsi="Calibri" w:cs="+mn-cs"/>
          <w:color w:val="000000"/>
          <w:kern w:val="24"/>
        </w:rPr>
        <w:t xml:space="preserve"> in committee.</w:t>
      </w:r>
    </w:p>
    <w:p w:rsidR="00C23FBF" w:rsidRPr="00C23FBF" w:rsidRDefault="00C23FBF" w:rsidP="00C23FBF">
      <w:pPr>
        <w:pStyle w:val="ListParagraph"/>
        <w:numPr>
          <w:ilvl w:val="0"/>
          <w:numId w:val="5"/>
        </w:numPr>
      </w:pPr>
      <w:r>
        <w:rPr>
          <w:rFonts w:ascii="Calibri" w:eastAsia="+mn-ea" w:hAnsi="Calibri" w:cs="+mn-cs"/>
          <w:color w:val="000000"/>
          <w:kern w:val="24"/>
          <w:u w:val="single"/>
        </w:rPr>
        <w:t>___________________________</w:t>
      </w:r>
      <w:r w:rsidRPr="00C23FBF">
        <w:rPr>
          <w:rFonts w:ascii="Calibri" w:eastAsia="+mn-ea" w:hAnsi="Calibri" w:cs="+mn-cs"/>
          <w:color w:val="000000"/>
          <w:kern w:val="24"/>
        </w:rPr>
        <w:t xml:space="preserve"> Britain reduces immigration quota to Palestine to 10,000 Jews a year.</w:t>
      </w:r>
    </w:p>
    <w:p w:rsidR="00C23FBF" w:rsidRPr="00C23FBF" w:rsidRDefault="00C23FBF" w:rsidP="00C23FBF">
      <w:pPr>
        <w:pStyle w:val="ListParagraph"/>
        <w:numPr>
          <w:ilvl w:val="0"/>
          <w:numId w:val="5"/>
        </w:numPr>
      </w:pPr>
      <w:r w:rsidRPr="00C23FBF">
        <w:rPr>
          <w:rFonts w:ascii="Calibri" w:eastAsia="+mn-ea" w:hAnsi="Calibri" w:cs="+mn-cs"/>
          <w:color w:val="000000"/>
          <w:kern w:val="24"/>
        </w:rPr>
        <w:t>What country in the world had no restriction on Jewish immigration?</w:t>
      </w:r>
    </w:p>
    <w:p w:rsidR="00C23FBF" w:rsidRPr="00C23FBF" w:rsidRDefault="00C23FBF" w:rsidP="00C23FBF">
      <w:pPr>
        <w:pStyle w:val="ListParagraph"/>
        <w:numPr>
          <w:ilvl w:val="0"/>
          <w:numId w:val="5"/>
        </w:numPr>
      </w:pPr>
      <w:r w:rsidRPr="00C23FBF">
        <w:rPr>
          <w:rFonts w:ascii="Calibri" w:eastAsia="+mn-ea" w:hAnsi="Calibri" w:cs="+mn-cs"/>
          <w:color w:val="000000"/>
          <w:kern w:val="24"/>
        </w:rPr>
        <w:t>China</w:t>
      </w:r>
    </w:p>
    <w:p w:rsidR="00C23FBF" w:rsidRPr="00C23FBF" w:rsidRDefault="00C23FBF" w:rsidP="00C23FBF">
      <w:pPr>
        <w:pStyle w:val="ListParagraph"/>
        <w:numPr>
          <w:ilvl w:val="0"/>
          <w:numId w:val="5"/>
        </w:numPr>
      </w:pPr>
      <w:r w:rsidRPr="00C23FBF">
        <w:rPr>
          <w:rFonts w:ascii="Calibri" w:eastAsia="+mn-ea" w:hAnsi="Calibri" w:cs="+mn-cs"/>
          <w:color w:val="000000"/>
          <w:kern w:val="24"/>
        </w:rPr>
        <w:t>200,000 Jews emigrated from Germany by 1938.  1/4.</w:t>
      </w:r>
    </w:p>
    <w:p w:rsidR="00C23FBF" w:rsidRPr="00C23FBF" w:rsidRDefault="00C23FBF" w:rsidP="00C23FBF">
      <w:pPr>
        <w:pStyle w:val="NoSpacing"/>
        <w:rPr>
          <w:b/>
          <w:sz w:val="20"/>
          <w:szCs w:val="20"/>
        </w:rPr>
      </w:pPr>
    </w:p>
    <w:p w:rsidR="00C23FBF" w:rsidRPr="00C23FBF" w:rsidRDefault="00C23FBF" w:rsidP="00C23FBF">
      <w:pPr>
        <w:pStyle w:val="NoSpacing"/>
        <w:rPr>
          <w:b/>
          <w:sz w:val="32"/>
          <w:szCs w:val="32"/>
        </w:rPr>
      </w:pPr>
      <w:proofErr w:type="spellStart"/>
      <w:r w:rsidRPr="00C23FBF">
        <w:rPr>
          <w:b/>
          <w:sz w:val="32"/>
          <w:szCs w:val="32"/>
        </w:rPr>
        <w:t>Kristallnacht</w:t>
      </w:r>
      <w:proofErr w:type="spellEnd"/>
      <w:r w:rsidRPr="00C23FBF">
        <w:rPr>
          <w:b/>
          <w:sz w:val="32"/>
          <w:szCs w:val="32"/>
        </w:rPr>
        <w:t>: The Night of Broken Glass</w:t>
      </w:r>
    </w:p>
    <w:p w:rsidR="00C23FBF" w:rsidRPr="00C23FBF" w:rsidRDefault="00C23FBF" w:rsidP="00C23FBF">
      <w:pPr>
        <w:pStyle w:val="ListParagraph"/>
        <w:numPr>
          <w:ilvl w:val="0"/>
          <w:numId w:val="6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 xml:space="preserve">November, 1938: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_______________</w:t>
      </w: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(German diplomat in Paris) murdered by Herschel </w:t>
      </w:r>
      <w:proofErr w:type="spellStart"/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Grynszpan</w:t>
      </w:r>
      <w:proofErr w:type="spellEnd"/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, a Polish Jew.</w:t>
      </w:r>
    </w:p>
    <w:p w:rsidR="00C23FBF" w:rsidRPr="00C23FBF" w:rsidRDefault="00C23FBF" w:rsidP="00C23FBF">
      <w:pPr>
        <w:pStyle w:val="ListParagraph"/>
        <w:numPr>
          <w:ilvl w:val="0"/>
          <w:numId w:val="6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Touches off mass rioting in Germany for 2 days.</w:t>
      </w:r>
    </w:p>
    <w:p w:rsidR="00C23FBF" w:rsidRPr="00C23FBF" w:rsidRDefault="00C23FBF" w:rsidP="00C23FBF">
      <w:pPr>
        <w:pStyle w:val="ListParagraph"/>
        <w:numPr>
          <w:ilvl w:val="0"/>
          <w:numId w:val="6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Destruction of Jewish Synagogues, 100 deaths, 30,000 arrests.</w:t>
      </w:r>
    </w:p>
    <w:p w:rsidR="00C23FBF" w:rsidRPr="00C23FBF" w:rsidRDefault="00C23FBF" w:rsidP="00C23FBF">
      <w:pPr>
        <w:pStyle w:val="ListParagraph"/>
        <w:numPr>
          <w:ilvl w:val="0"/>
          <w:numId w:val="6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Jewish publications ceased.</w:t>
      </w:r>
    </w:p>
    <w:p w:rsidR="00C23FBF" w:rsidRPr="00C23FBF" w:rsidRDefault="00C23FBF" w:rsidP="00C23FBF">
      <w:pPr>
        <w:pStyle w:val="ListParagraph"/>
        <w:numPr>
          <w:ilvl w:val="0"/>
          <w:numId w:val="6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 xml:space="preserve">Jewish businesses must be </w:t>
      </w:r>
      <w:hyperlink r:id="rId6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__________________</w:t>
        </w:r>
      </w:hyperlink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to non-Jews.</w:t>
      </w:r>
    </w:p>
    <w:p w:rsidR="00C23FBF" w:rsidRPr="00C23FBF" w:rsidRDefault="00C23FBF" w:rsidP="00C23FBF">
      <w:pPr>
        <w:pStyle w:val="ListParagraph"/>
        <w:numPr>
          <w:ilvl w:val="0"/>
          <w:numId w:val="6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The Holocaust begins.</w:t>
      </w:r>
    </w:p>
    <w:p w:rsidR="00C23FBF" w:rsidRPr="00C23FBF" w:rsidRDefault="00C23FBF" w:rsidP="00C23FBF">
      <w:pPr>
        <w:pStyle w:val="NoSpacing"/>
        <w:rPr>
          <w:sz w:val="18"/>
          <w:szCs w:val="18"/>
        </w:rPr>
      </w:pPr>
    </w:p>
    <w:p w:rsidR="00C23FBF" w:rsidRPr="00C23FBF" w:rsidRDefault="00C23FBF" w:rsidP="00C23FBF">
      <w:pPr>
        <w:pStyle w:val="NoSpacing"/>
        <w:rPr>
          <w:b/>
          <w:sz w:val="32"/>
          <w:szCs w:val="32"/>
        </w:rPr>
      </w:pPr>
      <w:r w:rsidRPr="00C23FBF">
        <w:rPr>
          <w:b/>
          <w:sz w:val="32"/>
          <w:szCs w:val="32"/>
        </w:rPr>
        <w:t>War</w:t>
      </w:r>
    </w:p>
    <w:p w:rsidR="00C23FBF" w:rsidRPr="00C23FBF" w:rsidRDefault="00C23FBF" w:rsidP="00C23FBF">
      <w:pPr>
        <w:pStyle w:val="ListParagraph"/>
        <w:numPr>
          <w:ilvl w:val="0"/>
          <w:numId w:val="7"/>
        </w:numPr>
      </w:pPr>
      <w:r w:rsidRPr="00C23FBF">
        <w:rPr>
          <w:rFonts w:ascii="Calibri" w:eastAsia="+mn-ea" w:hAnsi="Calibri" w:cs="+mn-cs"/>
          <w:color w:val="000000"/>
          <w:kern w:val="24"/>
        </w:rPr>
        <w:t>German invasions of Czechoslovakia, Poland, Belgium, France, etc., add millions of Jewish people under the control of the Reich.</w:t>
      </w:r>
    </w:p>
    <w:p w:rsidR="00C23FBF" w:rsidRPr="00C23FBF" w:rsidRDefault="00C23FBF" w:rsidP="00C23FBF">
      <w:pPr>
        <w:pStyle w:val="ListParagraph"/>
        <w:numPr>
          <w:ilvl w:val="0"/>
          <w:numId w:val="7"/>
        </w:numPr>
        <w:ind w:right="-630"/>
      </w:pPr>
      <w:r>
        <w:rPr>
          <w:rFonts w:ascii="Calibri" w:eastAsia="+mn-ea" w:hAnsi="Calibri" w:cs="+mn-cs"/>
          <w:color w:val="000000"/>
          <w:kern w:val="24"/>
        </w:rPr>
        <w:t>_________________</w:t>
      </w:r>
      <w:r w:rsidRPr="00C23FBF">
        <w:rPr>
          <w:rFonts w:ascii="Calibri" w:eastAsia="+mn-ea" w:hAnsi="Calibri" w:cs="+mn-cs"/>
          <w:color w:val="000000"/>
          <w:kern w:val="24"/>
        </w:rPr>
        <w:t xml:space="preserve"> – Forced removal of Jewish people from their homes and into ghettos</w:t>
      </w:r>
    </w:p>
    <w:p w:rsidR="00C23FBF" w:rsidRPr="00C23FBF" w:rsidRDefault="00C23FBF" w:rsidP="00C23FBF">
      <w:pPr>
        <w:pStyle w:val="ListParagraph"/>
        <w:numPr>
          <w:ilvl w:val="0"/>
          <w:numId w:val="7"/>
        </w:numPr>
      </w:pPr>
      <w:r>
        <w:rPr>
          <w:rFonts w:ascii="Calibri" w:eastAsia="+mn-ea" w:hAnsi="Calibri" w:cs="+mn-cs"/>
          <w:i/>
          <w:iCs/>
          <w:color w:val="000000"/>
          <w:kern w:val="24"/>
        </w:rPr>
        <w:t>______________________</w:t>
      </w:r>
      <w:r w:rsidRPr="00C23FBF">
        <w:rPr>
          <w:rFonts w:ascii="Calibri" w:eastAsia="+mn-ea" w:hAnsi="Calibri" w:cs="+mn-cs"/>
          <w:i/>
          <w:iCs/>
          <w:color w:val="000000"/>
          <w:kern w:val="24"/>
        </w:rPr>
        <w:t xml:space="preserve"> – </w:t>
      </w:r>
      <w:r w:rsidRPr="00C23FBF">
        <w:rPr>
          <w:rFonts w:ascii="Calibri" w:eastAsia="+mn-ea" w:hAnsi="Calibri" w:cs="+mn-cs"/>
          <w:color w:val="000000"/>
          <w:kern w:val="24"/>
        </w:rPr>
        <w:t xml:space="preserve">Resettlement plan of the Reich.  Remove 35-40 million Slavic peoples from East Europe/Russia and resettle with Germans.  </w:t>
      </w:r>
    </w:p>
    <w:p w:rsidR="00C23FBF" w:rsidRDefault="00C23FBF" w:rsidP="00C23FBF">
      <w:pPr>
        <w:pStyle w:val="NoSpacing"/>
        <w:rPr>
          <w:b/>
          <w:sz w:val="32"/>
          <w:szCs w:val="32"/>
        </w:rPr>
      </w:pPr>
    </w:p>
    <w:p w:rsidR="00C23FBF" w:rsidRPr="00C23FBF" w:rsidRDefault="00C23FBF" w:rsidP="00C23FBF">
      <w:pPr>
        <w:pStyle w:val="NoSpacing"/>
        <w:rPr>
          <w:b/>
          <w:sz w:val="32"/>
          <w:szCs w:val="32"/>
        </w:rPr>
      </w:pPr>
      <w:r w:rsidRPr="00C23FBF">
        <w:rPr>
          <w:b/>
          <w:sz w:val="32"/>
          <w:szCs w:val="32"/>
        </w:rPr>
        <w:t>Ghetto</w:t>
      </w:r>
    </w:p>
    <w:p w:rsidR="00C23FBF" w:rsidRPr="00C23FBF" w:rsidRDefault="00C23FBF" w:rsidP="00C23FBF">
      <w:pPr>
        <w:pStyle w:val="ListParagraph"/>
        <w:numPr>
          <w:ilvl w:val="0"/>
          <w:numId w:val="8"/>
        </w:numPr>
      </w:pPr>
      <w:r w:rsidRPr="00C23FBF">
        <w:rPr>
          <w:rFonts w:ascii="Calibri" w:eastAsia="+mn-ea" w:hAnsi="Calibri" w:cs="+mn-cs"/>
          <w:color w:val="000000"/>
          <w:kern w:val="24"/>
        </w:rPr>
        <w:t>1000+ ghettos established in Nazi occupied territories.  Forced removal of Jews from their homes to the ghettos</w:t>
      </w:r>
    </w:p>
    <w:p w:rsidR="00C23FBF" w:rsidRPr="00C23FBF" w:rsidRDefault="00C23FBF" w:rsidP="00C23FBF">
      <w:pPr>
        <w:pStyle w:val="ListParagraph"/>
        <w:numPr>
          <w:ilvl w:val="0"/>
          <w:numId w:val="8"/>
        </w:numPr>
      </w:pPr>
      <w:r>
        <w:rPr>
          <w:rFonts w:ascii="Calibri" w:eastAsia="+mn-ea" w:hAnsi="Calibri" w:cs="+mn-cs"/>
          <w:color w:val="000000"/>
          <w:kern w:val="24"/>
        </w:rPr>
        <w:t>__________________</w:t>
      </w:r>
      <w:r w:rsidRPr="00C23FBF">
        <w:rPr>
          <w:rFonts w:ascii="Calibri" w:eastAsia="+mn-ea" w:hAnsi="Calibri" w:cs="+mn-cs"/>
          <w:color w:val="000000"/>
          <w:kern w:val="24"/>
        </w:rPr>
        <w:t xml:space="preserve"> (</w:t>
      </w:r>
      <w:proofErr w:type="spellStart"/>
      <w:r w:rsidRPr="00C23FBF">
        <w:rPr>
          <w:rFonts w:ascii="Calibri" w:eastAsia="+mn-ea" w:hAnsi="Calibri" w:cs="+mn-cs"/>
          <w:i/>
          <w:iCs/>
          <w:color w:val="000000"/>
          <w:kern w:val="24"/>
        </w:rPr>
        <w:t>Judenrate</w:t>
      </w:r>
      <w:proofErr w:type="spellEnd"/>
      <w:r w:rsidRPr="00C23FBF">
        <w:rPr>
          <w:rFonts w:ascii="Calibri" w:eastAsia="+mn-ea" w:hAnsi="Calibri" w:cs="+mn-cs"/>
          <w:color w:val="000000"/>
          <w:kern w:val="24"/>
        </w:rPr>
        <w:t>) – quasi-governmental body in charge of the ghetto under the authority of the Reich.</w:t>
      </w:r>
    </w:p>
    <w:p w:rsidR="00C23FBF" w:rsidRPr="00C23FBF" w:rsidRDefault="00C23FBF" w:rsidP="00C23FBF">
      <w:pPr>
        <w:pStyle w:val="ListParagraph"/>
        <w:numPr>
          <w:ilvl w:val="0"/>
          <w:numId w:val="8"/>
        </w:numPr>
      </w:pPr>
      <w:r w:rsidRPr="00C23FBF">
        <w:rPr>
          <w:rFonts w:ascii="Calibri" w:eastAsia="+mn-ea" w:hAnsi="Calibri" w:cs="+mn-cs"/>
          <w:color w:val="000000"/>
          <w:kern w:val="24"/>
        </w:rPr>
        <w:t xml:space="preserve">2 largest ghettos in Poland: </w:t>
      </w:r>
      <w:r>
        <w:rPr>
          <w:rFonts w:ascii="Calibri" w:eastAsia="+mn-ea" w:hAnsi="Calibri" w:cs="+mn-cs"/>
          <w:color w:val="000000"/>
          <w:kern w:val="24"/>
        </w:rPr>
        <w:t>___________</w:t>
      </w:r>
      <w:r w:rsidRPr="00C23FBF">
        <w:rPr>
          <w:rFonts w:ascii="Calibri" w:eastAsia="+mn-ea" w:hAnsi="Calibri" w:cs="+mn-cs"/>
          <w:color w:val="000000"/>
          <w:kern w:val="24"/>
        </w:rPr>
        <w:t xml:space="preserve"> (400,000) and </w:t>
      </w:r>
      <w:r>
        <w:rPr>
          <w:rFonts w:ascii="Calibri" w:eastAsia="+mn-ea" w:hAnsi="Calibri" w:cs="+mn-cs"/>
          <w:color w:val="000000"/>
          <w:kern w:val="24"/>
        </w:rPr>
        <w:t>_______</w:t>
      </w:r>
      <w:r w:rsidRPr="00C23FBF">
        <w:rPr>
          <w:rFonts w:ascii="Calibri" w:eastAsia="+mn-ea" w:hAnsi="Calibri" w:cs="+mn-cs"/>
          <w:color w:val="000000"/>
          <w:kern w:val="24"/>
        </w:rPr>
        <w:t xml:space="preserve"> (200,000).  </w:t>
      </w:r>
    </w:p>
    <w:p w:rsidR="00C23FBF" w:rsidRPr="00C23FBF" w:rsidRDefault="00C23FBF" w:rsidP="00C23FBF">
      <w:pPr>
        <w:pStyle w:val="ListParagraph"/>
        <w:numPr>
          <w:ilvl w:val="0"/>
          <w:numId w:val="8"/>
        </w:numPr>
      </w:pPr>
      <w:r w:rsidRPr="00C23FBF">
        <w:rPr>
          <w:rFonts w:ascii="Calibri" w:eastAsia="+mn-ea" w:hAnsi="Calibri" w:cs="+mn-cs"/>
          <w:color w:val="000000"/>
          <w:kern w:val="24"/>
        </w:rPr>
        <w:t>Temporary locations for Jews while the Reich ponders a permanent plan.</w:t>
      </w:r>
    </w:p>
    <w:p w:rsidR="00C23FBF" w:rsidRDefault="00C23FBF" w:rsidP="00C23FBF">
      <w:pPr>
        <w:rPr>
          <w:b/>
          <w:sz w:val="32"/>
          <w:szCs w:val="32"/>
        </w:rPr>
      </w:pPr>
    </w:p>
    <w:p w:rsidR="00C23FBF" w:rsidRDefault="00C23FBF" w:rsidP="00C23FBF">
      <w:pPr>
        <w:rPr>
          <w:b/>
          <w:sz w:val="32"/>
          <w:szCs w:val="32"/>
        </w:rPr>
      </w:pPr>
    </w:p>
    <w:p w:rsidR="00C23FBF" w:rsidRDefault="00C23FBF" w:rsidP="00C23FBF">
      <w:pPr>
        <w:rPr>
          <w:b/>
          <w:sz w:val="32"/>
          <w:szCs w:val="32"/>
        </w:rPr>
      </w:pPr>
    </w:p>
    <w:p w:rsidR="00C23FBF" w:rsidRDefault="00C23FBF" w:rsidP="00C23FBF">
      <w:pPr>
        <w:rPr>
          <w:b/>
          <w:sz w:val="32"/>
          <w:szCs w:val="32"/>
        </w:rPr>
      </w:pPr>
    </w:p>
    <w:p w:rsidR="00C23FBF" w:rsidRDefault="00C23FBF" w:rsidP="00C23FBF">
      <w:pPr>
        <w:pStyle w:val="NoSpacing"/>
        <w:rPr>
          <w:b/>
          <w:sz w:val="32"/>
          <w:szCs w:val="32"/>
        </w:rPr>
      </w:pPr>
    </w:p>
    <w:p w:rsidR="00C23FBF" w:rsidRPr="00C23FBF" w:rsidRDefault="00C23FBF" w:rsidP="00C23FBF">
      <w:pPr>
        <w:pStyle w:val="NoSpacing"/>
        <w:rPr>
          <w:b/>
          <w:sz w:val="32"/>
          <w:szCs w:val="32"/>
        </w:rPr>
      </w:pPr>
      <w:r w:rsidRPr="00C23FBF">
        <w:rPr>
          <w:b/>
          <w:sz w:val="32"/>
          <w:szCs w:val="32"/>
        </w:rPr>
        <w:t>Conditions</w:t>
      </w:r>
    </w:p>
    <w:p w:rsidR="00C23FBF" w:rsidRPr="00C23FBF" w:rsidRDefault="00C23FBF" w:rsidP="00C23FBF">
      <w:pPr>
        <w:pStyle w:val="ListParagraph"/>
        <w:numPr>
          <w:ilvl w:val="0"/>
          <w:numId w:val="9"/>
        </w:numPr>
      </w:pPr>
      <w:r w:rsidRPr="00C23FBF">
        <w:rPr>
          <w:rFonts w:ascii="Calibri" w:eastAsia="+mn-ea" w:hAnsi="Calibri" w:cs="+mn-cs"/>
          <w:color w:val="000000"/>
          <w:kern w:val="24"/>
        </w:rPr>
        <w:t>Large population on small percentage of land – a few square miles.</w:t>
      </w:r>
    </w:p>
    <w:p w:rsidR="00C23FBF" w:rsidRPr="00C23FBF" w:rsidRDefault="00C23FBF" w:rsidP="00C23FBF">
      <w:pPr>
        <w:pStyle w:val="ListParagraph"/>
        <w:numPr>
          <w:ilvl w:val="0"/>
          <w:numId w:val="9"/>
        </w:numPr>
      </w:pPr>
      <w:r w:rsidRPr="00C23FBF">
        <w:rPr>
          <w:rFonts w:ascii="Calibri" w:eastAsia="+mn-ea" w:hAnsi="Calibri" w:cs="+mn-cs"/>
          <w:color w:val="000000"/>
          <w:kern w:val="24"/>
        </w:rPr>
        <w:t>Food: Anywhere from 200-600 calories per day of bread.  Smuggling rampant.</w:t>
      </w:r>
    </w:p>
    <w:p w:rsidR="00C23FBF" w:rsidRPr="00C23FBF" w:rsidRDefault="00C23FBF" w:rsidP="00C23FBF">
      <w:pPr>
        <w:pStyle w:val="ListParagraph"/>
        <w:numPr>
          <w:ilvl w:val="0"/>
          <w:numId w:val="9"/>
        </w:numPr>
      </w:pPr>
      <w:r w:rsidRPr="00C23FBF">
        <w:rPr>
          <w:rFonts w:ascii="Calibri" w:eastAsia="+mn-ea" w:hAnsi="Calibri" w:cs="+mn-cs"/>
          <w:color w:val="000000"/>
          <w:kern w:val="24"/>
        </w:rPr>
        <w:t xml:space="preserve">Sanitation: depends where you live.  </w:t>
      </w:r>
    </w:p>
    <w:p w:rsidR="00C23FBF" w:rsidRPr="00C23FBF" w:rsidRDefault="00C23FBF" w:rsidP="00C23FBF">
      <w:pPr>
        <w:pStyle w:val="ListParagraph"/>
        <w:numPr>
          <w:ilvl w:val="0"/>
          <w:numId w:val="9"/>
        </w:numPr>
      </w:pPr>
      <w:r w:rsidRPr="00C23FBF">
        <w:rPr>
          <w:rFonts w:ascii="Calibri" w:eastAsia="+mn-ea" w:hAnsi="Calibri" w:cs="+mn-cs"/>
          <w:color w:val="000000"/>
          <w:kern w:val="24"/>
        </w:rPr>
        <w:t>Heat: little fuel to keep people warm</w:t>
      </w:r>
    </w:p>
    <w:p w:rsidR="00C23FBF" w:rsidRPr="00C23FBF" w:rsidRDefault="00C23FBF" w:rsidP="00C23FBF">
      <w:pPr>
        <w:pStyle w:val="ListParagraph"/>
        <w:numPr>
          <w:ilvl w:val="0"/>
          <w:numId w:val="9"/>
        </w:numPr>
      </w:pPr>
      <w:r w:rsidRPr="00C23FBF">
        <w:rPr>
          <w:rFonts w:ascii="Calibri" w:eastAsia="+mn-ea" w:hAnsi="Calibri" w:cs="+mn-cs"/>
          <w:color w:val="000000"/>
          <w:kern w:val="24"/>
        </w:rPr>
        <w:t xml:space="preserve">Result: anywhere from </w:t>
      </w:r>
      <w:r>
        <w:rPr>
          <w:rFonts w:ascii="Calibri" w:eastAsia="+mn-ea" w:hAnsi="Calibri" w:cs="+mn-cs"/>
          <w:color w:val="000000"/>
          <w:kern w:val="24"/>
        </w:rPr>
        <w:t>_____________</w:t>
      </w:r>
      <w:r w:rsidRPr="00C23FBF">
        <w:rPr>
          <w:rFonts w:ascii="Calibri" w:eastAsia="+mn-ea" w:hAnsi="Calibri" w:cs="+mn-cs"/>
          <w:color w:val="000000"/>
          <w:kern w:val="24"/>
        </w:rPr>
        <w:t xml:space="preserve"> of people residing in ghettos from 1940-42 died because of starvation, disease, </w:t>
      </w:r>
      <w:proofErr w:type="gramStart"/>
      <w:r w:rsidRPr="00C23FBF">
        <w:rPr>
          <w:rFonts w:ascii="Calibri" w:eastAsia="+mn-ea" w:hAnsi="Calibri" w:cs="+mn-cs"/>
          <w:color w:val="000000"/>
          <w:kern w:val="24"/>
        </w:rPr>
        <w:t>exposure</w:t>
      </w:r>
      <w:proofErr w:type="gramEnd"/>
      <w:r w:rsidRPr="00C23FBF">
        <w:rPr>
          <w:rFonts w:ascii="Calibri" w:eastAsia="+mn-ea" w:hAnsi="Calibri" w:cs="+mn-cs"/>
          <w:color w:val="000000"/>
          <w:kern w:val="24"/>
        </w:rPr>
        <w:t>.</w:t>
      </w:r>
    </w:p>
    <w:p w:rsidR="00C23FBF" w:rsidRPr="00C23FBF" w:rsidRDefault="00C23FBF" w:rsidP="00C23FBF">
      <w:pPr>
        <w:pStyle w:val="NoSpacing"/>
        <w:rPr>
          <w:b/>
          <w:sz w:val="16"/>
          <w:szCs w:val="16"/>
        </w:rPr>
      </w:pPr>
    </w:p>
    <w:p w:rsidR="00C23FBF" w:rsidRPr="00C23FBF" w:rsidRDefault="00C23FBF" w:rsidP="00C23FBF">
      <w:pPr>
        <w:pStyle w:val="NoSpacing"/>
        <w:rPr>
          <w:b/>
          <w:sz w:val="32"/>
          <w:szCs w:val="32"/>
        </w:rPr>
      </w:pPr>
      <w:r w:rsidRPr="00C23FBF">
        <w:rPr>
          <w:b/>
          <w:sz w:val="32"/>
          <w:szCs w:val="32"/>
        </w:rPr>
        <w:t>Final Solution</w:t>
      </w:r>
    </w:p>
    <w:p w:rsidR="00C23FBF" w:rsidRPr="00C23FBF" w:rsidRDefault="00C23FBF" w:rsidP="00C23FBF">
      <w:pPr>
        <w:pStyle w:val="ListParagraph"/>
        <w:numPr>
          <w:ilvl w:val="0"/>
          <w:numId w:val="10"/>
        </w:numPr>
      </w:pPr>
      <w:r>
        <w:rPr>
          <w:rFonts w:ascii="Calibri" w:eastAsia="+mn-ea" w:hAnsi="Calibri" w:cs="+mn-cs"/>
          <w:color w:val="000000"/>
          <w:kern w:val="24"/>
        </w:rPr>
        <w:t>_______________________</w:t>
      </w:r>
      <w:r w:rsidRPr="00C23FBF">
        <w:rPr>
          <w:rFonts w:ascii="Calibri" w:eastAsia="+mn-ea" w:hAnsi="Calibri" w:cs="+mn-cs"/>
          <w:color w:val="000000"/>
          <w:kern w:val="24"/>
        </w:rPr>
        <w:t>: SS action squads responsible for frontline murder of undesirables.</w:t>
      </w:r>
    </w:p>
    <w:p w:rsidR="00C23FBF" w:rsidRPr="00C23FBF" w:rsidRDefault="00C23FBF" w:rsidP="00C23FBF">
      <w:pPr>
        <w:pStyle w:val="ListParagraph"/>
        <w:numPr>
          <w:ilvl w:val="0"/>
          <w:numId w:val="10"/>
        </w:numPr>
      </w:pPr>
      <w:r w:rsidRPr="00C23FBF">
        <w:rPr>
          <w:rFonts w:ascii="Calibri" w:eastAsia="+mn-ea" w:hAnsi="Calibri" w:cs="+mn-cs"/>
          <w:color w:val="000000"/>
          <w:kern w:val="24"/>
        </w:rPr>
        <w:t>Gassings are common at concentration camps.</w:t>
      </w:r>
    </w:p>
    <w:p w:rsidR="00C23FBF" w:rsidRPr="00C23FBF" w:rsidRDefault="00C23FBF" w:rsidP="00C23FBF">
      <w:pPr>
        <w:pStyle w:val="ListParagraph"/>
        <w:numPr>
          <w:ilvl w:val="0"/>
          <w:numId w:val="10"/>
        </w:numPr>
      </w:pPr>
      <w:r w:rsidRPr="00C23FBF">
        <w:rPr>
          <w:rFonts w:ascii="Calibri" w:eastAsia="+mn-ea" w:hAnsi="Calibri" w:cs="+mn-cs"/>
          <w:color w:val="000000"/>
          <w:kern w:val="24"/>
        </w:rPr>
        <w:t>Executions on the frontlines by German soldiers are inefficient.  Hurts morale.</w:t>
      </w:r>
    </w:p>
    <w:p w:rsidR="00C23FBF" w:rsidRPr="00C23FBF" w:rsidRDefault="00C23FBF" w:rsidP="00C23FBF">
      <w:pPr>
        <w:pStyle w:val="ListParagraph"/>
        <w:numPr>
          <w:ilvl w:val="0"/>
          <w:numId w:val="10"/>
        </w:numPr>
        <w:ind w:right="-720"/>
      </w:pPr>
      <w:r w:rsidRPr="00C23FBF">
        <w:rPr>
          <w:rFonts w:ascii="Calibri" w:eastAsia="+mn-ea" w:hAnsi="Calibri" w:cs="+mn-cs"/>
          <w:color w:val="000000"/>
          <w:kern w:val="24"/>
        </w:rPr>
        <w:t xml:space="preserve">1942: </w:t>
      </w:r>
      <w:r>
        <w:rPr>
          <w:rFonts w:ascii="Calibri" w:eastAsia="+mn-ea" w:hAnsi="Calibri" w:cs="+mn-cs"/>
          <w:color w:val="000000"/>
          <w:kern w:val="24"/>
        </w:rPr>
        <w:t>_________________</w:t>
      </w:r>
      <w:r w:rsidRPr="00C23FBF">
        <w:rPr>
          <w:rFonts w:ascii="Calibri" w:eastAsia="+mn-ea" w:hAnsi="Calibri" w:cs="+mn-cs"/>
          <w:color w:val="000000"/>
          <w:kern w:val="24"/>
        </w:rPr>
        <w:t xml:space="preserve"> – meeting of top logistic, legal, military, cultural, foreign policy, Reich officials to organize the final solution.</w:t>
      </w:r>
      <w:r>
        <w:rPr>
          <w:rFonts w:ascii="Calibri" w:eastAsia="+mn-ea" w:hAnsi="Calibri" w:cs="+mn-cs"/>
          <w:color w:val="000000"/>
          <w:kern w:val="24"/>
        </w:rPr>
        <w:t xml:space="preserve">  ____________ &amp; __________________ orchestrate.</w:t>
      </w:r>
    </w:p>
    <w:p w:rsidR="00C23FBF" w:rsidRPr="00C23FBF" w:rsidRDefault="00C23FBF" w:rsidP="00C23FBF">
      <w:pPr>
        <w:pStyle w:val="ListParagraph"/>
        <w:numPr>
          <w:ilvl w:val="0"/>
          <w:numId w:val="10"/>
        </w:numPr>
      </w:pPr>
      <w:r w:rsidRPr="00C23FBF">
        <w:rPr>
          <w:rFonts w:ascii="Calibri" w:eastAsia="+mn-ea" w:hAnsi="Calibri" w:cs="+mn-cs"/>
          <w:color w:val="000000"/>
          <w:kern w:val="24"/>
        </w:rPr>
        <w:t xml:space="preserve">Operation </w:t>
      </w:r>
      <w:proofErr w:type="spellStart"/>
      <w:r w:rsidRPr="00C23FBF">
        <w:rPr>
          <w:rFonts w:ascii="Calibri" w:eastAsia="+mn-ea" w:hAnsi="Calibri" w:cs="+mn-cs"/>
          <w:color w:val="000000"/>
          <w:kern w:val="24"/>
        </w:rPr>
        <w:t>Reinhard</w:t>
      </w:r>
      <w:proofErr w:type="spellEnd"/>
      <w:r w:rsidRPr="00C23FBF">
        <w:rPr>
          <w:rFonts w:ascii="Calibri" w:eastAsia="+mn-ea" w:hAnsi="Calibri" w:cs="+mn-cs"/>
          <w:color w:val="000000"/>
          <w:kern w:val="24"/>
        </w:rPr>
        <w:t>: Destruction of ghettos, removal of Jews from ghettos to concentration/death camps.</w:t>
      </w:r>
    </w:p>
    <w:p w:rsidR="00C23FBF" w:rsidRDefault="00C23FBF" w:rsidP="00C23FBF">
      <w:pPr>
        <w:pStyle w:val="NoSpacing"/>
        <w:rPr>
          <w:b/>
          <w:sz w:val="32"/>
          <w:szCs w:val="32"/>
        </w:rPr>
      </w:pPr>
    </w:p>
    <w:p w:rsidR="00C23FBF" w:rsidRPr="00C23FBF" w:rsidRDefault="00C23FBF" w:rsidP="00C23FBF">
      <w:pPr>
        <w:pStyle w:val="NoSpacing"/>
        <w:rPr>
          <w:b/>
          <w:sz w:val="32"/>
          <w:szCs w:val="32"/>
        </w:rPr>
      </w:pPr>
      <w:r w:rsidRPr="00C23FBF">
        <w:rPr>
          <w:b/>
          <w:sz w:val="32"/>
          <w:szCs w:val="32"/>
        </w:rPr>
        <w:t>Death Camps</w:t>
      </w:r>
    </w:p>
    <w:p w:rsidR="00C23FBF" w:rsidRPr="00C23FBF" w:rsidRDefault="00C23FBF" w:rsidP="00C23FBF">
      <w:pPr>
        <w:pStyle w:val="ListParagraph"/>
        <w:numPr>
          <w:ilvl w:val="0"/>
          <w:numId w:val="11"/>
        </w:numPr>
      </w:pPr>
      <w:proofErr w:type="spellStart"/>
      <w:r w:rsidRPr="00C23FBF">
        <w:rPr>
          <w:rFonts w:ascii="Arial" w:eastAsia="+mn-ea" w:hAnsi="Arial" w:cs="+mn-cs"/>
          <w:color w:val="000000"/>
          <w:kern w:val="24"/>
        </w:rPr>
        <w:t>Kulmhof</w:t>
      </w:r>
      <w:proofErr w:type="spellEnd"/>
      <w:r w:rsidRPr="00C23FBF">
        <w:rPr>
          <w:rFonts w:ascii="Arial" w:eastAsia="+mn-ea" w:hAnsi="Arial" w:cs="+mn-cs"/>
          <w:color w:val="000000"/>
          <w:kern w:val="24"/>
        </w:rPr>
        <w:t xml:space="preserve"> (</w:t>
      </w:r>
      <w:proofErr w:type="spellStart"/>
      <w:r w:rsidRPr="00C23FBF">
        <w:rPr>
          <w:rFonts w:ascii="Arial" w:eastAsia="+mn-ea" w:hAnsi="Arial" w:cs="+mn-cs"/>
          <w:color w:val="000000"/>
          <w:kern w:val="24"/>
        </w:rPr>
        <w:t>Chelmno</w:t>
      </w:r>
      <w:proofErr w:type="spellEnd"/>
      <w:r w:rsidRPr="00C23FBF">
        <w:rPr>
          <w:rFonts w:ascii="Arial" w:eastAsia="+mn-ea" w:hAnsi="Arial" w:cs="+mn-cs"/>
          <w:color w:val="000000"/>
          <w:kern w:val="24"/>
        </w:rPr>
        <w:t xml:space="preserve">), </w:t>
      </w:r>
      <w:proofErr w:type="spellStart"/>
      <w:r w:rsidRPr="00C23FBF">
        <w:rPr>
          <w:rFonts w:ascii="Arial" w:eastAsia="+mn-ea" w:hAnsi="Arial" w:cs="+mn-cs"/>
          <w:color w:val="000000"/>
          <w:kern w:val="24"/>
        </w:rPr>
        <w:t>Belzec</w:t>
      </w:r>
      <w:proofErr w:type="spellEnd"/>
      <w:r w:rsidRPr="00C23FBF">
        <w:rPr>
          <w:rFonts w:ascii="Arial" w:eastAsia="+mn-ea" w:hAnsi="Arial" w:cs="+mn-cs"/>
          <w:color w:val="000000"/>
          <w:kern w:val="24"/>
        </w:rPr>
        <w:t xml:space="preserve">, </w:t>
      </w:r>
      <w:proofErr w:type="spellStart"/>
      <w:r w:rsidRPr="00C23FBF">
        <w:rPr>
          <w:rFonts w:ascii="Arial" w:eastAsia="+mn-ea" w:hAnsi="Arial" w:cs="+mn-cs"/>
          <w:color w:val="000000"/>
          <w:kern w:val="24"/>
        </w:rPr>
        <w:t>Sobibor</w:t>
      </w:r>
      <w:proofErr w:type="spellEnd"/>
      <w:r w:rsidRPr="00C23FBF">
        <w:rPr>
          <w:rFonts w:ascii="Arial" w:eastAsia="+mn-ea" w:hAnsi="Arial" w:cs="+mn-cs"/>
          <w:color w:val="000000"/>
          <w:kern w:val="24"/>
        </w:rPr>
        <w:t>, Treblinka, Lublin (</w:t>
      </w:r>
      <w:proofErr w:type="spellStart"/>
      <w:r w:rsidRPr="00C23FBF">
        <w:rPr>
          <w:rFonts w:ascii="Arial" w:eastAsia="+mn-ea" w:hAnsi="Arial" w:cs="+mn-cs"/>
          <w:color w:val="000000"/>
          <w:kern w:val="24"/>
        </w:rPr>
        <w:t>Majdanek</w:t>
      </w:r>
      <w:proofErr w:type="spellEnd"/>
      <w:r w:rsidRPr="00C23FBF">
        <w:rPr>
          <w:rFonts w:ascii="Arial" w:eastAsia="+mn-ea" w:hAnsi="Arial" w:cs="+mn-cs"/>
          <w:color w:val="000000"/>
          <w:kern w:val="24"/>
        </w:rPr>
        <w:t>), and Auschwitz</w:t>
      </w:r>
    </w:p>
    <w:p w:rsidR="00C23FBF" w:rsidRPr="00C23FBF" w:rsidRDefault="00C23FBF" w:rsidP="00C23FBF">
      <w:pPr>
        <w:pStyle w:val="ListParagraph"/>
        <w:numPr>
          <w:ilvl w:val="0"/>
          <w:numId w:val="11"/>
        </w:numPr>
      </w:pPr>
      <w:proofErr w:type="spellStart"/>
      <w:r w:rsidRPr="00C23FBF">
        <w:rPr>
          <w:rFonts w:ascii="Arial" w:eastAsia="+mn-ea" w:hAnsi="Arial" w:cs="+mn-cs"/>
          <w:color w:val="000000"/>
          <w:kern w:val="24"/>
        </w:rPr>
        <w:t>Kulmof</w:t>
      </w:r>
      <w:proofErr w:type="spellEnd"/>
      <w:r w:rsidRPr="00C23FBF">
        <w:rPr>
          <w:rFonts w:ascii="Arial" w:eastAsia="+mn-ea" w:hAnsi="Arial" w:cs="+mn-cs"/>
          <w:color w:val="000000"/>
          <w:kern w:val="24"/>
        </w:rPr>
        <w:t>: gas vans – 150,000</w:t>
      </w:r>
    </w:p>
    <w:p w:rsidR="00C23FBF" w:rsidRPr="00C23FBF" w:rsidRDefault="00C23FBF" w:rsidP="00C23FBF">
      <w:pPr>
        <w:pStyle w:val="ListParagraph"/>
        <w:numPr>
          <w:ilvl w:val="0"/>
          <w:numId w:val="11"/>
        </w:numPr>
      </w:pPr>
      <w:proofErr w:type="spellStart"/>
      <w:r w:rsidRPr="00C23FBF">
        <w:rPr>
          <w:rFonts w:ascii="Arial" w:eastAsia="+mn-ea" w:hAnsi="Arial" w:cs="+mn-cs"/>
          <w:color w:val="000000"/>
          <w:kern w:val="24"/>
        </w:rPr>
        <w:t>Belzec</w:t>
      </w:r>
      <w:proofErr w:type="spellEnd"/>
      <w:r w:rsidRPr="00C23FBF">
        <w:rPr>
          <w:rFonts w:ascii="Arial" w:eastAsia="+mn-ea" w:hAnsi="Arial" w:cs="+mn-cs"/>
          <w:color w:val="000000"/>
          <w:kern w:val="24"/>
        </w:rPr>
        <w:t>: carbon monoxide – 600,000</w:t>
      </w:r>
    </w:p>
    <w:p w:rsidR="00C23FBF" w:rsidRPr="00C23FBF" w:rsidRDefault="00C23FBF" w:rsidP="00C23FBF">
      <w:pPr>
        <w:pStyle w:val="ListParagraph"/>
        <w:numPr>
          <w:ilvl w:val="0"/>
          <w:numId w:val="11"/>
        </w:numPr>
      </w:pPr>
      <w:proofErr w:type="spellStart"/>
      <w:r w:rsidRPr="00C23FBF">
        <w:rPr>
          <w:rFonts w:ascii="Arial" w:eastAsia="+mn-ea" w:hAnsi="Arial" w:cs="+mn-cs"/>
          <w:color w:val="000000"/>
          <w:kern w:val="24"/>
        </w:rPr>
        <w:t>Chelmno</w:t>
      </w:r>
      <w:proofErr w:type="spellEnd"/>
      <w:r w:rsidRPr="00C23FBF">
        <w:rPr>
          <w:rFonts w:ascii="Arial" w:eastAsia="+mn-ea" w:hAnsi="Arial" w:cs="+mn-cs"/>
          <w:color w:val="000000"/>
          <w:kern w:val="24"/>
        </w:rPr>
        <w:t>: 150,000 deaths.  2 survivors.</w:t>
      </w:r>
    </w:p>
    <w:p w:rsidR="00C23FBF" w:rsidRPr="00C23FBF" w:rsidRDefault="00C23FBF" w:rsidP="00C23FBF">
      <w:pPr>
        <w:pStyle w:val="ListParagraph"/>
        <w:numPr>
          <w:ilvl w:val="0"/>
          <w:numId w:val="11"/>
        </w:numPr>
      </w:pPr>
      <w:proofErr w:type="spellStart"/>
      <w:r w:rsidRPr="00C23FBF">
        <w:rPr>
          <w:rFonts w:ascii="Arial" w:eastAsia="+mn-ea" w:hAnsi="Arial" w:cs="+mn-cs"/>
          <w:color w:val="000000"/>
          <w:kern w:val="24"/>
        </w:rPr>
        <w:t>Sobibor</w:t>
      </w:r>
      <w:proofErr w:type="spellEnd"/>
      <w:r w:rsidRPr="00C23FBF">
        <w:rPr>
          <w:rFonts w:ascii="Arial" w:eastAsia="+mn-ea" w:hAnsi="Arial" w:cs="+mn-cs"/>
          <w:color w:val="000000"/>
          <w:kern w:val="24"/>
        </w:rPr>
        <w:t>: gas – 250,000</w:t>
      </w:r>
    </w:p>
    <w:p w:rsidR="00C23FBF" w:rsidRPr="00C23FBF" w:rsidRDefault="00C23FBF" w:rsidP="00C23FBF">
      <w:pPr>
        <w:pStyle w:val="ListParagraph"/>
        <w:numPr>
          <w:ilvl w:val="0"/>
          <w:numId w:val="11"/>
        </w:numPr>
      </w:pPr>
      <w:r w:rsidRPr="00C23FBF">
        <w:rPr>
          <w:rFonts w:ascii="Arial" w:eastAsia="+mn-ea" w:hAnsi="Arial" w:cs="+mn-cs"/>
          <w:color w:val="000000"/>
          <w:kern w:val="24"/>
        </w:rPr>
        <w:t>Treblinka: 700,000 – 800,000</w:t>
      </w:r>
    </w:p>
    <w:p w:rsidR="00C23FBF" w:rsidRPr="00C23FBF" w:rsidRDefault="00C23FBF" w:rsidP="00C23FBF">
      <w:pPr>
        <w:pStyle w:val="ListParagraph"/>
        <w:numPr>
          <w:ilvl w:val="0"/>
          <w:numId w:val="11"/>
        </w:numPr>
      </w:pPr>
      <w:r w:rsidRPr="00C23FBF">
        <w:rPr>
          <w:rFonts w:ascii="Arial" w:eastAsia="+mn-ea" w:hAnsi="Arial" w:cs="+mn-cs"/>
          <w:color w:val="000000"/>
          <w:kern w:val="24"/>
        </w:rPr>
        <w:t>Lublin: 50,000 gassed or shot</w:t>
      </w:r>
    </w:p>
    <w:p w:rsidR="00C23FBF" w:rsidRPr="00C23FBF" w:rsidRDefault="00C23FBF" w:rsidP="00C23FBF">
      <w:pPr>
        <w:pStyle w:val="ListParagraph"/>
        <w:numPr>
          <w:ilvl w:val="0"/>
          <w:numId w:val="11"/>
        </w:numPr>
      </w:pPr>
      <w:r w:rsidRPr="00C23FBF">
        <w:rPr>
          <w:rFonts w:ascii="Arial" w:eastAsia="+mn-ea" w:hAnsi="Arial" w:cs="+mn-cs"/>
          <w:color w:val="000000"/>
          <w:kern w:val="24"/>
        </w:rPr>
        <w:t xml:space="preserve">Auschwitz: </w:t>
      </w:r>
      <w:r>
        <w:rPr>
          <w:rFonts w:ascii="Arial" w:eastAsia="+mn-ea" w:hAnsi="Arial" w:cs="+mn-cs"/>
          <w:color w:val="000000"/>
          <w:kern w:val="24"/>
        </w:rPr>
        <w:t>___________________</w:t>
      </w:r>
      <w:r w:rsidRPr="00C23FBF">
        <w:rPr>
          <w:rFonts w:ascii="Arial" w:eastAsia="+mn-ea" w:hAnsi="Arial" w:cs="+mn-cs"/>
          <w:color w:val="000000"/>
          <w:kern w:val="24"/>
        </w:rPr>
        <w:t xml:space="preserve"> gas 1,000,000</w:t>
      </w:r>
    </w:p>
    <w:p w:rsidR="00C23FBF" w:rsidRDefault="00C23FBF" w:rsidP="00C23FBF">
      <w:pPr>
        <w:pStyle w:val="NoSpacing"/>
        <w:rPr>
          <w:b/>
          <w:sz w:val="32"/>
          <w:szCs w:val="32"/>
        </w:rPr>
      </w:pPr>
    </w:p>
    <w:p w:rsidR="00C23FBF" w:rsidRPr="00C23FBF" w:rsidRDefault="00C23FBF" w:rsidP="00C23FBF">
      <w:pPr>
        <w:pStyle w:val="NoSpacing"/>
        <w:rPr>
          <w:b/>
          <w:sz w:val="32"/>
          <w:szCs w:val="32"/>
        </w:rPr>
      </w:pPr>
      <w:r w:rsidRPr="00C23FBF">
        <w:rPr>
          <w:b/>
          <w:sz w:val="32"/>
          <w:szCs w:val="32"/>
        </w:rPr>
        <w:t>Liberation</w:t>
      </w:r>
    </w:p>
    <w:p w:rsidR="00C23FBF" w:rsidRPr="00C23FBF" w:rsidRDefault="00C23FBF" w:rsidP="00C23FBF">
      <w:pPr>
        <w:pStyle w:val="ListParagraph"/>
        <w:numPr>
          <w:ilvl w:val="0"/>
          <w:numId w:val="12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 xml:space="preserve">From 1942-45 there are ghetto/camp uprisings.  All fail.  </w:t>
      </w:r>
    </w:p>
    <w:p w:rsidR="00C23FBF" w:rsidRPr="00C23FBF" w:rsidRDefault="00C23FBF" w:rsidP="00C23FBF">
      <w:pPr>
        <w:pStyle w:val="ListParagraph"/>
        <w:numPr>
          <w:ilvl w:val="0"/>
          <w:numId w:val="12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By the winter of 1944, the eastern camps were emptied and demolished.  Prisoners were forced to march to western camps.</w:t>
      </w:r>
    </w:p>
    <w:p w:rsidR="00C23FBF" w:rsidRPr="00C23FBF" w:rsidRDefault="00C23FBF" w:rsidP="00C23FBF">
      <w:pPr>
        <w:pStyle w:val="ListParagraph"/>
        <w:numPr>
          <w:ilvl w:val="0"/>
          <w:numId w:val="12"/>
        </w:numPr>
      </w:pP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 xml:space="preserve">Soviets liberate the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death camps of E</w:t>
      </w: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>astern Europe.</w:t>
      </w:r>
    </w:p>
    <w:p w:rsidR="00C23FBF" w:rsidRPr="00C23FBF" w:rsidRDefault="00C23FBF" w:rsidP="00C23FBF">
      <w:pPr>
        <w:pStyle w:val="ListParagraph"/>
        <w:numPr>
          <w:ilvl w:val="0"/>
          <w:numId w:val="12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_________________</w:t>
      </w: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are established to prosecute those who commit:</w:t>
      </w:r>
    </w:p>
    <w:p w:rsidR="00C23FBF" w:rsidRPr="00C23FBF" w:rsidRDefault="00C23FBF" w:rsidP="00C23FBF">
      <w:pPr>
        <w:pStyle w:val="ListParagraph"/>
        <w:numPr>
          <w:ilvl w:val="0"/>
          <w:numId w:val="13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______________</w:t>
      </w: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(military)</w:t>
      </w:r>
    </w:p>
    <w:p w:rsidR="00C23FBF" w:rsidRPr="00C23FBF" w:rsidRDefault="00C23FBF" w:rsidP="00C23FBF">
      <w:pPr>
        <w:pStyle w:val="ListParagraph"/>
        <w:numPr>
          <w:ilvl w:val="0"/>
          <w:numId w:val="13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_________________________</w:t>
      </w:r>
      <w:r w:rsidRPr="00C23FB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(civilian)</w:t>
      </w:r>
    </w:p>
    <w:p w:rsidR="00C23FBF" w:rsidRDefault="00C23FBF" w:rsidP="00C23FBF">
      <w:pPr>
        <w:pStyle w:val="NoSpacing"/>
        <w:rPr>
          <w:b/>
          <w:sz w:val="32"/>
          <w:szCs w:val="32"/>
        </w:rPr>
      </w:pPr>
    </w:p>
    <w:p w:rsidR="00C23FBF" w:rsidRPr="00C23FBF" w:rsidRDefault="00C23FBF" w:rsidP="00C23FBF">
      <w:pPr>
        <w:pStyle w:val="NoSpacing"/>
        <w:rPr>
          <w:b/>
          <w:sz w:val="32"/>
          <w:szCs w:val="32"/>
        </w:rPr>
      </w:pPr>
      <w:r w:rsidRPr="00C23FBF">
        <w:rPr>
          <w:b/>
          <w:sz w:val="32"/>
          <w:szCs w:val="32"/>
        </w:rPr>
        <w:t>Righteous Among Nations</w:t>
      </w:r>
    </w:p>
    <w:p w:rsidR="00C23FBF" w:rsidRPr="00C23FBF" w:rsidRDefault="00C23FBF" w:rsidP="00C23FBF">
      <w:pPr>
        <w:pStyle w:val="ListParagraph"/>
        <w:numPr>
          <w:ilvl w:val="0"/>
          <w:numId w:val="14"/>
        </w:numPr>
      </w:pPr>
      <w:r>
        <w:rPr>
          <w:rFonts w:ascii="Calibri" w:eastAsia="+mn-ea" w:hAnsi="Calibri" w:cs="+mn-cs"/>
          <w:color w:val="000000"/>
          <w:kern w:val="24"/>
        </w:rPr>
        <w:t>_____________</w:t>
      </w:r>
      <w:r w:rsidRPr="00C23FBF">
        <w:rPr>
          <w:rFonts w:ascii="Calibri" w:eastAsia="+mn-ea" w:hAnsi="Calibri" w:cs="+mn-cs"/>
          <w:color w:val="000000"/>
          <w:kern w:val="24"/>
        </w:rPr>
        <w:t xml:space="preserve"> – Israel’s official remembrance of the Holocaust</w:t>
      </w:r>
    </w:p>
    <w:p w:rsidR="00C23FBF" w:rsidRPr="00C23FBF" w:rsidRDefault="00C23FBF" w:rsidP="00C23FBF">
      <w:pPr>
        <w:pStyle w:val="ListParagraph"/>
        <w:numPr>
          <w:ilvl w:val="0"/>
          <w:numId w:val="14"/>
        </w:numPr>
      </w:pPr>
      <w:r>
        <w:rPr>
          <w:rFonts w:ascii="Calibri" w:eastAsia="+mn-ea" w:hAnsi="Calibri" w:cs="+mn-cs"/>
          <w:color w:val="000000"/>
          <w:kern w:val="24"/>
        </w:rPr>
        <w:t>______________________</w:t>
      </w:r>
      <w:r w:rsidRPr="00C23FBF">
        <w:rPr>
          <w:rFonts w:ascii="Calibri" w:eastAsia="+mn-ea" w:hAnsi="Calibri" w:cs="+mn-cs"/>
          <w:color w:val="000000"/>
          <w:kern w:val="24"/>
        </w:rPr>
        <w:t xml:space="preserve"> – Gentiles who risked their lives to save the lives of Jews.</w:t>
      </w:r>
    </w:p>
    <w:p w:rsidR="00C23FBF" w:rsidRPr="00C23FBF" w:rsidRDefault="00C23FBF" w:rsidP="00C23FBF">
      <w:pPr>
        <w:pStyle w:val="ListParagraph"/>
        <w:numPr>
          <w:ilvl w:val="0"/>
          <w:numId w:val="14"/>
        </w:numPr>
      </w:pPr>
      <w:r w:rsidRPr="00C23FBF">
        <w:rPr>
          <w:rFonts w:ascii="Calibri" w:eastAsia="+mn-ea" w:hAnsi="Calibri" w:cs="+mn-cs"/>
          <w:color w:val="000000"/>
          <w:kern w:val="24"/>
        </w:rPr>
        <w:t>Poland: 6000</w:t>
      </w:r>
    </w:p>
    <w:p w:rsidR="00C23FBF" w:rsidRPr="00C23FBF" w:rsidRDefault="00C23FBF" w:rsidP="00C23FBF">
      <w:pPr>
        <w:pStyle w:val="ListParagraph"/>
        <w:numPr>
          <w:ilvl w:val="0"/>
          <w:numId w:val="14"/>
        </w:numPr>
      </w:pPr>
      <w:r w:rsidRPr="00C23FBF">
        <w:rPr>
          <w:rFonts w:ascii="Calibri" w:eastAsia="+mn-ea" w:hAnsi="Calibri" w:cs="+mn-cs"/>
          <w:color w:val="000000"/>
          <w:kern w:val="24"/>
        </w:rPr>
        <w:t>France: 2500</w:t>
      </w:r>
    </w:p>
    <w:p w:rsidR="00C23FBF" w:rsidRPr="00C23FBF" w:rsidRDefault="00C23FBF" w:rsidP="00C23FBF">
      <w:pPr>
        <w:pStyle w:val="ListParagraph"/>
        <w:numPr>
          <w:ilvl w:val="0"/>
          <w:numId w:val="14"/>
        </w:numPr>
      </w:pPr>
      <w:r w:rsidRPr="00C23FBF">
        <w:rPr>
          <w:rFonts w:ascii="Calibri" w:eastAsia="+mn-ea" w:hAnsi="Calibri" w:cs="+mn-cs"/>
          <w:color w:val="000000"/>
          <w:kern w:val="24"/>
        </w:rPr>
        <w:t>German: 500</w:t>
      </w:r>
    </w:p>
    <w:p w:rsidR="00C23FBF" w:rsidRPr="00C23FBF" w:rsidRDefault="00C23FBF" w:rsidP="00C23FBF">
      <w:pPr>
        <w:pStyle w:val="ListParagraph"/>
        <w:numPr>
          <w:ilvl w:val="0"/>
          <w:numId w:val="14"/>
        </w:numPr>
      </w:pPr>
      <w:r w:rsidRPr="00C23FBF">
        <w:rPr>
          <w:rFonts w:ascii="Calibri" w:eastAsia="+mn-ea" w:hAnsi="Calibri" w:cs="+mn-cs"/>
          <w:color w:val="000000"/>
          <w:kern w:val="24"/>
        </w:rPr>
        <w:t>USA: 3</w:t>
      </w:r>
    </w:p>
    <w:p w:rsidR="00C23FBF" w:rsidRPr="00C23FBF" w:rsidRDefault="00C23FBF" w:rsidP="00C23FBF">
      <w:pPr>
        <w:rPr>
          <w:sz w:val="50"/>
        </w:rPr>
      </w:pPr>
    </w:p>
    <w:p w:rsidR="00BF1044" w:rsidRDefault="00BF1044"/>
    <w:sectPr w:rsidR="00BF1044" w:rsidSect="00C23FBF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D53"/>
    <w:multiLevelType w:val="hybridMultilevel"/>
    <w:tmpl w:val="4078C99E"/>
    <w:lvl w:ilvl="0" w:tplc="49BE6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A9E82">
      <w:start w:val="17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25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E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4C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09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2C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8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28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3F4259"/>
    <w:multiLevelType w:val="hybridMultilevel"/>
    <w:tmpl w:val="32DA4F3E"/>
    <w:lvl w:ilvl="0" w:tplc="7414A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80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8E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2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CA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A6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E1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0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4A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926296"/>
    <w:multiLevelType w:val="hybridMultilevel"/>
    <w:tmpl w:val="C6A8D05C"/>
    <w:lvl w:ilvl="0" w:tplc="0122B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8D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2F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6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20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C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26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CE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41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C45286"/>
    <w:multiLevelType w:val="hybridMultilevel"/>
    <w:tmpl w:val="28186BAE"/>
    <w:lvl w:ilvl="0" w:tplc="60F04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4C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4C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25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C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69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00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E1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AA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307882"/>
    <w:multiLevelType w:val="hybridMultilevel"/>
    <w:tmpl w:val="DB48DCE4"/>
    <w:lvl w:ilvl="0" w:tplc="B622B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2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2D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4F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AB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CD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09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CE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EB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FE17BE"/>
    <w:multiLevelType w:val="hybridMultilevel"/>
    <w:tmpl w:val="2152B1F2"/>
    <w:lvl w:ilvl="0" w:tplc="18749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4F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C3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86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8A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2B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AC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A8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AF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006BEF"/>
    <w:multiLevelType w:val="hybridMultilevel"/>
    <w:tmpl w:val="DA208CE8"/>
    <w:lvl w:ilvl="0" w:tplc="15581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EE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E2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A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6F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4C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8A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8E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6D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004F56"/>
    <w:multiLevelType w:val="hybridMultilevel"/>
    <w:tmpl w:val="8AA664F6"/>
    <w:lvl w:ilvl="0" w:tplc="59CE8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E6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02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A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29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63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AA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46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5A399C"/>
    <w:multiLevelType w:val="hybridMultilevel"/>
    <w:tmpl w:val="AA48304E"/>
    <w:lvl w:ilvl="0" w:tplc="946A3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84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06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25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04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60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88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63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AE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392385"/>
    <w:multiLevelType w:val="hybridMultilevel"/>
    <w:tmpl w:val="DBAE2F38"/>
    <w:lvl w:ilvl="0" w:tplc="C802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6F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A5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81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2B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A4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62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0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8F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AEA372D"/>
    <w:multiLevelType w:val="hybridMultilevel"/>
    <w:tmpl w:val="021E710E"/>
    <w:lvl w:ilvl="0" w:tplc="B36CA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49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CEC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40F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AB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27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00E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27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1E2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81E45"/>
    <w:multiLevelType w:val="hybridMultilevel"/>
    <w:tmpl w:val="F0DEF96E"/>
    <w:lvl w:ilvl="0" w:tplc="81DC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25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62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6E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CA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0B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ED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E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47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D5C5DDF"/>
    <w:multiLevelType w:val="hybridMultilevel"/>
    <w:tmpl w:val="177C6394"/>
    <w:lvl w:ilvl="0" w:tplc="BA587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C0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89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A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E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81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06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42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4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B9B77D3"/>
    <w:multiLevelType w:val="hybridMultilevel"/>
    <w:tmpl w:val="73A60A88"/>
    <w:lvl w:ilvl="0" w:tplc="5532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29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EB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6D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CF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4D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0D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2E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4C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A07"/>
    <w:multiLevelType w:val="hybridMultilevel"/>
    <w:tmpl w:val="98D6F3B4"/>
    <w:lvl w:ilvl="0" w:tplc="D166D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41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21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88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60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6A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0A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65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A4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E729BD"/>
    <w:multiLevelType w:val="hybridMultilevel"/>
    <w:tmpl w:val="EE20D9AC"/>
    <w:lvl w:ilvl="0" w:tplc="21EA6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E7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8E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A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07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47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49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D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8A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14"/>
  </w:num>
  <w:num w:numId="7">
    <w:abstractNumId w:val="1"/>
  </w:num>
  <w:num w:numId="8">
    <w:abstractNumId w:val="12"/>
  </w:num>
  <w:num w:numId="9">
    <w:abstractNumId w:val="15"/>
  </w:num>
  <w:num w:numId="10">
    <w:abstractNumId w:val="3"/>
  </w:num>
  <w:num w:numId="11">
    <w:abstractNumId w:val="6"/>
  </w:num>
  <w:num w:numId="12">
    <w:abstractNumId w:val="5"/>
  </w:num>
  <w:num w:numId="13">
    <w:abstractNumId w:val="10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BF"/>
    <w:rsid w:val="00BF1044"/>
    <w:rsid w:val="00C2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F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3F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3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F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3F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3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7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1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40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08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7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959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8631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864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489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5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42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08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65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42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5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1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208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237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806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06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335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563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575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468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046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415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1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9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3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1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9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9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9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7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1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2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7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29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42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71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1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1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lu.org/organization-news-and-highlights/2007-youth-scholar-%E2%80%94-ryan-brown-denver-school-arts-denver-co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cp:lastPrinted>2012-05-08T13:51:00Z</cp:lastPrinted>
  <dcterms:created xsi:type="dcterms:W3CDTF">2012-05-08T12:59:00Z</dcterms:created>
  <dcterms:modified xsi:type="dcterms:W3CDTF">2012-05-08T13:52:00Z</dcterms:modified>
</cp:coreProperties>
</file>